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4A4" w:rsidRPr="008444A4" w:rsidRDefault="008444A4" w:rsidP="008444A4">
      <w:pPr>
        <w:spacing w:after="0" w:line="240" w:lineRule="auto"/>
        <w:jc w:val="center"/>
        <w:rPr>
          <w:rFonts w:ascii="Cambria" w:eastAsia="Cambria" w:hAnsi="Cambria" w:cs="Times New Roman"/>
          <w:b/>
          <w:sz w:val="32"/>
          <w:szCs w:val="32"/>
        </w:rPr>
      </w:pPr>
      <w:bookmarkStart w:id="0" w:name="_GoBack"/>
      <w:bookmarkEnd w:id="0"/>
      <w:r w:rsidRPr="008444A4">
        <w:rPr>
          <w:rFonts w:ascii="Cambria" w:eastAsia="Cambria" w:hAnsi="Cambria" w:cs="Times New Roman"/>
          <w:b/>
          <w:sz w:val="32"/>
          <w:szCs w:val="32"/>
        </w:rPr>
        <w:t>Form I:  Indian Prairie Framework for School Nurses</w:t>
      </w:r>
    </w:p>
    <w:p w:rsidR="008444A4" w:rsidRPr="008444A4" w:rsidRDefault="008444A4" w:rsidP="008444A4">
      <w:pPr>
        <w:spacing w:after="200" w:line="240" w:lineRule="auto"/>
        <w:rPr>
          <w:rFonts w:ascii="Cambria" w:eastAsia="Cambria" w:hAnsi="Cambria" w:cs="Times New Roman"/>
          <w:b/>
          <w:sz w:val="28"/>
          <w:szCs w:val="28"/>
        </w:rPr>
      </w:pPr>
    </w:p>
    <w:p w:rsidR="008444A4" w:rsidRPr="008444A4" w:rsidRDefault="008444A4" w:rsidP="008444A4">
      <w:pPr>
        <w:spacing w:after="0" w:line="240" w:lineRule="auto"/>
        <w:ind w:firstLine="720"/>
        <w:rPr>
          <w:rFonts w:ascii="Cambria" w:eastAsia="Cambria" w:hAnsi="Cambria" w:cs="Times New Roman"/>
          <w:b/>
          <w:sz w:val="24"/>
          <w:szCs w:val="24"/>
        </w:rPr>
      </w:pPr>
      <w:r w:rsidRPr="008444A4">
        <w:rPr>
          <w:rFonts w:ascii="Cambria" w:eastAsia="Cambria" w:hAnsi="Cambria" w:cs="Times New Roman"/>
          <w:b/>
          <w:sz w:val="24"/>
          <w:szCs w:val="24"/>
        </w:rPr>
        <w:t>Domain 1 School Nurses: Planning and Preparation</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
        <w:gridCol w:w="2675"/>
        <w:gridCol w:w="2713"/>
        <w:gridCol w:w="2874"/>
        <w:gridCol w:w="2785"/>
        <w:gridCol w:w="3324"/>
        <w:gridCol w:w="29"/>
      </w:tblGrid>
      <w:tr w:rsidR="008444A4" w:rsidRPr="008444A4" w:rsidTr="005A1AD4">
        <w:trPr>
          <w:gridAfter w:val="1"/>
          <w:wAfter w:w="29" w:type="dxa"/>
          <w:cantSplit/>
          <w:trHeight w:val="277"/>
        </w:trPr>
        <w:tc>
          <w:tcPr>
            <w:tcW w:w="2694" w:type="dxa"/>
            <w:gridSpan w:val="2"/>
            <w:shd w:val="clear" w:color="auto" w:fill="auto"/>
          </w:tcPr>
          <w:p w:rsidR="008444A4" w:rsidRPr="008444A4" w:rsidRDefault="008444A4" w:rsidP="008444A4">
            <w:pPr>
              <w:spacing w:after="200" w:line="240" w:lineRule="auto"/>
              <w:rPr>
                <w:rFonts w:ascii="Cambria" w:eastAsia="Cambria" w:hAnsi="Cambria" w:cs="Times New Roman"/>
                <w:sz w:val="24"/>
                <w:szCs w:val="24"/>
              </w:rPr>
            </w:pPr>
          </w:p>
        </w:tc>
        <w:tc>
          <w:tcPr>
            <w:tcW w:w="2713"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874"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2785"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3324" w:type="dxa"/>
            <w:vAlign w:val="center"/>
          </w:tcPr>
          <w:p w:rsidR="008444A4" w:rsidRPr="008444A4" w:rsidRDefault="008444A4" w:rsidP="008444A4">
            <w:pPr>
              <w:spacing w:after="200" w:line="240" w:lineRule="auto"/>
              <w:jc w:val="center"/>
              <w:rPr>
                <w:rFonts w:ascii="Cambria" w:eastAsia="Cambria" w:hAnsi="Cambria" w:cs="Times New Roman"/>
                <w:b/>
                <w:sz w:val="20"/>
                <w:szCs w:val="20"/>
                <w:highlight w:val="yellow"/>
              </w:rPr>
            </w:pPr>
            <w:r w:rsidRPr="008444A4">
              <w:rPr>
                <w:rFonts w:ascii="Cambria" w:eastAsia="Cambria" w:hAnsi="Cambria" w:cs="Times New Roman"/>
                <w:b/>
                <w:sz w:val="20"/>
                <w:szCs w:val="20"/>
              </w:rPr>
              <w:t>Excellent</w:t>
            </w:r>
          </w:p>
        </w:tc>
      </w:tr>
      <w:tr w:rsidR="008444A4" w:rsidRPr="008444A4" w:rsidTr="005A1AD4">
        <w:trPr>
          <w:gridAfter w:val="1"/>
          <w:wAfter w:w="29" w:type="dxa"/>
          <w:trHeight w:val="888"/>
        </w:trPr>
        <w:tc>
          <w:tcPr>
            <w:tcW w:w="2694" w:type="dxa"/>
            <w:gridSpan w:val="2"/>
            <w:shd w:val="clear" w:color="auto" w:fill="auto"/>
          </w:tcPr>
          <w:p w:rsidR="008444A4" w:rsidRPr="008444A4" w:rsidRDefault="008444A4" w:rsidP="008444A4">
            <w:pPr>
              <w:tabs>
                <w:tab w:val="center" w:pos="1242"/>
              </w:tabs>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1a:</w:t>
            </w:r>
            <w:r w:rsidRPr="008444A4">
              <w:rPr>
                <w:rFonts w:ascii="Cambria" w:eastAsia="Cambria" w:hAnsi="Cambria" w:cs="Times New Roman"/>
                <w:b/>
                <w:i/>
                <w:sz w:val="18"/>
                <w:szCs w:val="18"/>
              </w:rPr>
              <w:tab/>
            </w:r>
          </w:p>
          <w:p w:rsidR="008444A4" w:rsidRPr="008444A4" w:rsidRDefault="008444A4" w:rsidP="008444A4">
            <w:pPr>
              <w:spacing w:after="200" w:line="240" w:lineRule="auto"/>
              <w:rPr>
                <w:rFonts w:ascii="Cambria" w:eastAsia="Cambria" w:hAnsi="Cambria" w:cs="Times New Roman"/>
                <w:sz w:val="24"/>
                <w:szCs w:val="24"/>
              </w:rPr>
            </w:pPr>
            <w:r w:rsidRPr="008444A4">
              <w:rPr>
                <w:rFonts w:ascii="Cambria" w:eastAsia="Cambria" w:hAnsi="Cambria" w:cs="Times New Roman"/>
                <w:b/>
                <w:i/>
                <w:sz w:val="18"/>
                <w:szCs w:val="18"/>
              </w:rPr>
              <w:t>Demonstrating Understanding of Medical Knowledge and Skill in Nursing Practice</w:t>
            </w:r>
          </w:p>
        </w:tc>
        <w:tc>
          <w:tcPr>
            <w:tcW w:w="2713"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demonstrates limited understanding of medical knowledge and its application to nursing practice.</w:t>
            </w:r>
          </w:p>
        </w:tc>
        <w:tc>
          <w:tcPr>
            <w:tcW w:w="2874"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demonstrates basic understanding of medical knowledge and its application to nursing practice.</w:t>
            </w:r>
          </w:p>
        </w:tc>
        <w:tc>
          <w:tcPr>
            <w:tcW w:w="2785"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demonstrates solid understanding of medical knowledge and skill in nursing techniques and is able to apply it to nursing practice in a variety of settings.</w:t>
            </w:r>
          </w:p>
        </w:tc>
        <w:tc>
          <w:tcPr>
            <w:tcW w:w="3324"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 demonstrates extensive understanding of medical knowledge, concepts, and nursing practice.  School Nurse uses a wide variety of knowledge and data to provide a variety of approaches in addressing student health issues.     </w:t>
            </w:r>
          </w:p>
        </w:tc>
      </w:tr>
      <w:tr w:rsidR="008444A4" w:rsidRPr="008444A4" w:rsidTr="005A1AD4">
        <w:trPr>
          <w:gridAfter w:val="1"/>
          <w:wAfter w:w="29" w:type="dxa"/>
          <w:trHeight w:val="2320"/>
        </w:trPr>
        <w:tc>
          <w:tcPr>
            <w:tcW w:w="2694" w:type="dxa"/>
            <w:gridSpan w:val="2"/>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 xml:space="preserve">Critical </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Attributes</w:t>
            </w:r>
          </w:p>
          <w:p w:rsidR="008444A4" w:rsidRPr="008444A4" w:rsidRDefault="008444A4" w:rsidP="008444A4">
            <w:pPr>
              <w:spacing w:after="200" w:line="240" w:lineRule="auto"/>
              <w:rPr>
                <w:rFonts w:ascii="Cambria" w:eastAsia="Cambria" w:hAnsi="Cambria" w:cs="Times New Roman"/>
                <w:b/>
                <w:sz w:val="24"/>
                <w:szCs w:val="24"/>
              </w:rPr>
            </w:pPr>
          </w:p>
          <w:p w:rsidR="008444A4" w:rsidRPr="008444A4" w:rsidRDefault="008444A4" w:rsidP="008444A4">
            <w:pPr>
              <w:spacing w:after="200" w:line="240" w:lineRule="auto"/>
              <w:rPr>
                <w:rFonts w:ascii="Cambria" w:eastAsia="Cambria" w:hAnsi="Cambria" w:cs="Times New Roman"/>
                <w:b/>
                <w:sz w:val="24"/>
                <w:szCs w:val="24"/>
              </w:rPr>
            </w:pPr>
          </w:p>
          <w:p w:rsidR="008444A4" w:rsidRPr="008444A4" w:rsidRDefault="008444A4" w:rsidP="008444A4">
            <w:pPr>
              <w:spacing w:after="200" w:line="240" w:lineRule="auto"/>
              <w:rPr>
                <w:rFonts w:ascii="Cambria" w:eastAsia="Cambria" w:hAnsi="Cambria" w:cs="Times New Roman"/>
                <w:b/>
                <w:sz w:val="24"/>
                <w:szCs w:val="24"/>
              </w:rPr>
            </w:pPr>
          </w:p>
          <w:p w:rsidR="008444A4" w:rsidRPr="008444A4" w:rsidRDefault="008444A4" w:rsidP="008444A4">
            <w:pPr>
              <w:spacing w:after="200" w:line="240" w:lineRule="auto"/>
              <w:rPr>
                <w:rFonts w:ascii="Cambria" w:eastAsia="Cambria" w:hAnsi="Cambria" w:cs="Times New Roman"/>
                <w:b/>
                <w:sz w:val="24"/>
                <w:szCs w:val="24"/>
              </w:rPr>
            </w:pPr>
          </w:p>
          <w:p w:rsidR="008444A4" w:rsidRPr="008444A4" w:rsidRDefault="008444A4" w:rsidP="008444A4">
            <w:pPr>
              <w:spacing w:after="200" w:line="240" w:lineRule="auto"/>
              <w:rPr>
                <w:rFonts w:ascii="Cambria" w:eastAsia="Cambria" w:hAnsi="Cambria" w:cs="Times New Roman"/>
                <w:b/>
                <w:sz w:val="24"/>
                <w:szCs w:val="24"/>
              </w:rPr>
            </w:pPr>
          </w:p>
        </w:tc>
        <w:tc>
          <w:tcPr>
            <w:tcW w:w="2713" w:type="dxa"/>
          </w:tcPr>
          <w:p w:rsidR="008444A4" w:rsidRPr="008444A4" w:rsidRDefault="008444A4" w:rsidP="008444A4">
            <w:pPr>
              <w:numPr>
                <w:ilvl w:val="0"/>
                <w:numId w:val="2"/>
              </w:numPr>
              <w:spacing w:after="0" w:line="240" w:lineRule="auto"/>
              <w:ind w:left="277" w:hanging="180"/>
              <w:contextualSpacing/>
              <w:rPr>
                <w:rFonts w:ascii="Cambria" w:eastAsia="Cambria" w:hAnsi="Cambria" w:cs="Times New Roman"/>
                <w:i/>
                <w:sz w:val="18"/>
                <w:szCs w:val="18"/>
              </w:rPr>
            </w:pPr>
            <w:r w:rsidRPr="008444A4">
              <w:rPr>
                <w:rFonts w:ascii="Cambria" w:eastAsia="Cambria" w:hAnsi="Cambria" w:cs="Times New Roman"/>
                <w:i/>
                <w:sz w:val="18"/>
                <w:szCs w:val="18"/>
              </w:rPr>
              <w:t>Assessments are inaccurate.</w:t>
            </w:r>
          </w:p>
          <w:p w:rsidR="008444A4" w:rsidRPr="008444A4" w:rsidRDefault="008444A4" w:rsidP="008444A4">
            <w:pPr>
              <w:numPr>
                <w:ilvl w:val="0"/>
                <w:numId w:val="2"/>
              </w:numPr>
              <w:spacing w:after="0" w:line="240" w:lineRule="auto"/>
              <w:ind w:left="277" w:hanging="180"/>
              <w:contextualSpacing/>
              <w:rPr>
                <w:rFonts w:ascii="Cambria" w:eastAsia="Cambria" w:hAnsi="Cambria" w:cs="Times New Roman"/>
                <w:i/>
                <w:sz w:val="18"/>
                <w:szCs w:val="18"/>
              </w:rPr>
            </w:pPr>
            <w:r w:rsidRPr="008444A4">
              <w:rPr>
                <w:rFonts w:ascii="Cambria" w:eastAsia="Cambria" w:hAnsi="Cambria" w:cs="Times New Roman"/>
                <w:i/>
                <w:sz w:val="18"/>
                <w:szCs w:val="18"/>
              </w:rPr>
              <w:t>Knowledge of nursing process is limited.</w:t>
            </w:r>
          </w:p>
          <w:p w:rsidR="008444A4" w:rsidRPr="008444A4" w:rsidRDefault="008444A4" w:rsidP="008444A4">
            <w:pPr>
              <w:numPr>
                <w:ilvl w:val="0"/>
                <w:numId w:val="2"/>
              </w:numPr>
              <w:spacing w:after="0" w:line="240" w:lineRule="auto"/>
              <w:ind w:left="277"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does not communicate student needs to staff.</w:t>
            </w:r>
          </w:p>
          <w:p w:rsidR="008444A4" w:rsidRPr="008444A4" w:rsidRDefault="008444A4" w:rsidP="008444A4">
            <w:pPr>
              <w:numPr>
                <w:ilvl w:val="0"/>
                <w:numId w:val="2"/>
              </w:numPr>
              <w:spacing w:after="0" w:line="240" w:lineRule="auto"/>
              <w:ind w:left="277" w:hanging="180"/>
              <w:contextualSpacing/>
              <w:rPr>
                <w:rFonts w:ascii="Cambria" w:eastAsia="Cambria" w:hAnsi="Cambria" w:cs="Times New Roman"/>
                <w:i/>
                <w:sz w:val="18"/>
                <w:szCs w:val="18"/>
              </w:rPr>
            </w:pPr>
            <w:r w:rsidRPr="008444A4">
              <w:rPr>
                <w:rFonts w:ascii="Cambria" w:eastAsia="Cambria" w:hAnsi="Cambria" w:cs="Times New Roman"/>
                <w:i/>
                <w:sz w:val="18"/>
                <w:szCs w:val="18"/>
              </w:rPr>
              <w:t>Medical knowledge is not based on evidence based data.</w:t>
            </w:r>
          </w:p>
          <w:p w:rsidR="008444A4" w:rsidRPr="008444A4" w:rsidRDefault="008444A4" w:rsidP="008444A4">
            <w:pPr>
              <w:spacing w:after="200" w:line="240" w:lineRule="auto"/>
              <w:ind w:left="277" w:hanging="180"/>
              <w:rPr>
                <w:rFonts w:ascii="Cambria" w:eastAsia="Cambria" w:hAnsi="Cambria" w:cs="Times New Roman"/>
                <w:i/>
                <w:sz w:val="18"/>
                <w:szCs w:val="18"/>
              </w:rPr>
            </w:pPr>
          </w:p>
          <w:p w:rsidR="008444A4" w:rsidRPr="008444A4" w:rsidRDefault="008444A4" w:rsidP="008444A4">
            <w:pPr>
              <w:spacing w:after="200" w:line="240" w:lineRule="auto"/>
              <w:ind w:left="277" w:hanging="180"/>
              <w:rPr>
                <w:rFonts w:ascii="Cambria" w:eastAsia="Cambria" w:hAnsi="Cambria" w:cs="Times New Roman"/>
                <w:i/>
                <w:sz w:val="18"/>
                <w:szCs w:val="18"/>
              </w:rPr>
            </w:pPr>
          </w:p>
          <w:p w:rsidR="008444A4" w:rsidRPr="008444A4" w:rsidRDefault="008444A4" w:rsidP="008444A4">
            <w:pPr>
              <w:spacing w:after="200" w:line="240" w:lineRule="auto"/>
              <w:rPr>
                <w:rFonts w:ascii="Cambria" w:eastAsia="Cambria" w:hAnsi="Cambria" w:cs="Times New Roman"/>
                <w:i/>
                <w:sz w:val="18"/>
                <w:szCs w:val="18"/>
              </w:rPr>
            </w:pPr>
          </w:p>
        </w:tc>
        <w:tc>
          <w:tcPr>
            <w:tcW w:w="2874" w:type="dxa"/>
          </w:tcPr>
          <w:p w:rsidR="008444A4" w:rsidRPr="008444A4" w:rsidRDefault="008444A4" w:rsidP="008444A4">
            <w:pPr>
              <w:numPr>
                <w:ilvl w:val="0"/>
                <w:numId w:val="2"/>
              </w:numPr>
              <w:spacing w:after="0" w:line="240" w:lineRule="auto"/>
              <w:ind w:left="277" w:hanging="180"/>
              <w:contextualSpacing/>
              <w:rPr>
                <w:rFonts w:ascii="Cambria" w:eastAsia="Cambria" w:hAnsi="Cambria" w:cs="Times New Roman"/>
                <w:i/>
                <w:sz w:val="18"/>
                <w:szCs w:val="18"/>
              </w:rPr>
            </w:pPr>
            <w:r w:rsidRPr="008444A4">
              <w:rPr>
                <w:rFonts w:ascii="Cambria" w:eastAsia="Cambria" w:hAnsi="Cambria" w:cs="Times New Roman"/>
                <w:i/>
                <w:sz w:val="18"/>
                <w:szCs w:val="18"/>
              </w:rPr>
              <w:t>Assessments are basic or minimal.</w:t>
            </w:r>
          </w:p>
          <w:p w:rsidR="008444A4" w:rsidRPr="008444A4" w:rsidRDefault="008444A4" w:rsidP="008444A4">
            <w:pPr>
              <w:numPr>
                <w:ilvl w:val="0"/>
                <w:numId w:val="2"/>
              </w:numPr>
              <w:spacing w:after="0" w:line="240" w:lineRule="auto"/>
              <w:ind w:left="277" w:hanging="180"/>
              <w:contextualSpacing/>
              <w:rPr>
                <w:rFonts w:ascii="Cambria" w:eastAsia="Cambria" w:hAnsi="Cambria" w:cs="Times New Roman"/>
                <w:i/>
                <w:sz w:val="18"/>
                <w:szCs w:val="18"/>
              </w:rPr>
            </w:pPr>
            <w:r w:rsidRPr="008444A4">
              <w:rPr>
                <w:rFonts w:ascii="Cambria" w:eastAsia="Cambria" w:hAnsi="Cambria" w:cs="Times New Roman"/>
                <w:i/>
                <w:sz w:val="18"/>
                <w:szCs w:val="18"/>
              </w:rPr>
              <w:t>Knowledge of nursing process is basic.</w:t>
            </w:r>
          </w:p>
          <w:p w:rsidR="008444A4" w:rsidRPr="008444A4" w:rsidRDefault="008444A4" w:rsidP="008444A4">
            <w:pPr>
              <w:numPr>
                <w:ilvl w:val="0"/>
                <w:numId w:val="2"/>
              </w:numPr>
              <w:spacing w:after="0" w:line="240" w:lineRule="auto"/>
              <w:ind w:left="277"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occasionally provides staff with information on student need.</w:t>
            </w:r>
          </w:p>
          <w:p w:rsidR="008444A4" w:rsidRPr="008444A4" w:rsidRDefault="008444A4" w:rsidP="008444A4">
            <w:pPr>
              <w:numPr>
                <w:ilvl w:val="0"/>
                <w:numId w:val="2"/>
              </w:numPr>
              <w:spacing w:after="0" w:line="240" w:lineRule="auto"/>
              <w:ind w:left="277" w:hanging="180"/>
              <w:contextualSpacing/>
              <w:rPr>
                <w:rFonts w:ascii="Cambria" w:eastAsia="Cambria" w:hAnsi="Cambria" w:cs="Times New Roman"/>
                <w:i/>
                <w:sz w:val="18"/>
                <w:szCs w:val="18"/>
              </w:rPr>
            </w:pPr>
            <w:r w:rsidRPr="008444A4">
              <w:rPr>
                <w:rFonts w:ascii="Cambria" w:eastAsia="Cambria" w:hAnsi="Cambria" w:cs="Times New Roman"/>
                <w:i/>
                <w:sz w:val="18"/>
                <w:szCs w:val="18"/>
              </w:rPr>
              <w:t>Medical knowledge is basic and may not be based on current practice.</w:t>
            </w:r>
          </w:p>
        </w:tc>
        <w:tc>
          <w:tcPr>
            <w:tcW w:w="2785" w:type="dxa"/>
          </w:tcPr>
          <w:p w:rsidR="008444A4" w:rsidRPr="008444A4" w:rsidRDefault="008444A4" w:rsidP="008444A4">
            <w:pPr>
              <w:numPr>
                <w:ilvl w:val="0"/>
                <w:numId w:val="2"/>
              </w:numPr>
              <w:spacing w:after="0" w:line="240" w:lineRule="auto"/>
              <w:ind w:left="277" w:hanging="180"/>
              <w:contextualSpacing/>
              <w:rPr>
                <w:rFonts w:ascii="Cambria" w:eastAsia="Cambria" w:hAnsi="Cambria" w:cs="Times New Roman"/>
                <w:i/>
                <w:sz w:val="18"/>
                <w:szCs w:val="18"/>
              </w:rPr>
            </w:pPr>
            <w:r w:rsidRPr="008444A4">
              <w:rPr>
                <w:rFonts w:ascii="Cambria" w:eastAsia="Cambria" w:hAnsi="Cambria" w:cs="Times New Roman"/>
                <w:i/>
                <w:sz w:val="18"/>
                <w:szCs w:val="18"/>
              </w:rPr>
              <w:t>Assessments are accurate and thorough.</w:t>
            </w:r>
          </w:p>
          <w:p w:rsidR="008444A4" w:rsidRPr="008444A4" w:rsidRDefault="008444A4" w:rsidP="008444A4">
            <w:pPr>
              <w:numPr>
                <w:ilvl w:val="0"/>
                <w:numId w:val="2"/>
              </w:numPr>
              <w:spacing w:after="0" w:line="240" w:lineRule="auto"/>
              <w:ind w:left="277" w:hanging="180"/>
              <w:contextualSpacing/>
              <w:rPr>
                <w:rFonts w:ascii="Cambria" w:eastAsia="Cambria" w:hAnsi="Cambria" w:cs="Times New Roman"/>
                <w:i/>
                <w:sz w:val="18"/>
                <w:szCs w:val="18"/>
              </w:rPr>
            </w:pPr>
            <w:r w:rsidRPr="008444A4">
              <w:rPr>
                <w:rFonts w:ascii="Cambria" w:eastAsia="Cambria" w:hAnsi="Cambria" w:cs="Times New Roman"/>
                <w:i/>
                <w:sz w:val="18"/>
                <w:szCs w:val="18"/>
              </w:rPr>
              <w:t>Knowledge of the nursing process is appropriate.</w:t>
            </w:r>
          </w:p>
          <w:p w:rsidR="008444A4" w:rsidRPr="008444A4" w:rsidRDefault="008444A4" w:rsidP="008444A4">
            <w:pPr>
              <w:numPr>
                <w:ilvl w:val="0"/>
                <w:numId w:val="2"/>
              </w:numPr>
              <w:spacing w:after="0" w:line="240" w:lineRule="auto"/>
              <w:ind w:left="277"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consistently shares appropriate student information with teachers.</w:t>
            </w:r>
          </w:p>
          <w:p w:rsidR="008444A4" w:rsidRPr="008444A4" w:rsidRDefault="008444A4" w:rsidP="008444A4">
            <w:pPr>
              <w:numPr>
                <w:ilvl w:val="0"/>
                <w:numId w:val="2"/>
              </w:numPr>
              <w:spacing w:after="0" w:line="240" w:lineRule="auto"/>
              <w:ind w:left="277" w:hanging="180"/>
              <w:contextualSpacing/>
              <w:rPr>
                <w:rFonts w:ascii="Cambria" w:eastAsia="Cambria" w:hAnsi="Cambria" w:cs="Times New Roman"/>
                <w:i/>
                <w:sz w:val="18"/>
                <w:szCs w:val="18"/>
              </w:rPr>
            </w:pPr>
            <w:r w:rsidRPr="008444A4">
              <w:rPr>
                <w:rFonts w:ascii="Cambria" w:eastAsia="Cambria" w:hAnsi="Cambria" w:cs="Times New Roman"/>
                <w:i/>
                <w:sz w:val="18"/>
                <w:szCs w:val="18"/>
              </w:rPr>
              <w:t>Medical knowledge is current and consistently reflects best practice standards.</w:t>
            </w:r>
          </w:p>
        </w:tc>
        <w:tc>
          <w:tcPr>
            <w:tcW w:w="3324" w:type="dxa"/>
          </w:tcPr>
          <w:p w:rsidR="008444A4" w:rsidRPr="008444A4" w:rsidRDefault="008444A4" w:rsidP="008444A4">
            <w:pPr>
              <w:numPr>
                <w:ilvl w:val="0"/>
                <w:numId w:val="2"/>
              </w:numPr>
              <w:spacing w:after="0" w:line="240" w:lineRule="auto"/>
              <w:ind w:left="277" w:hanging="180"/>
              <w:contextualSpacing/>
              <w:rPr>
                <w:rFonts w:ascii="Cambria" w:eastAsia="Cambria" w:hAnsi="Cambria" w:cs="Times New Roman"/>
                <w:i/>
                <w:sz w:val="18"/>
                <w:szCs w:val="18"/>
              </w:rPr>
            </w:pPr>
            <w:r w:rsidRPr="008444A4">
              <w:rPr>
                <w:rFonts w:ascii="Cambria" w:eastAsia="Cambria" w:hAnsi="Cambria" w:cs="Times New Roman"/>
                <w:i/>
                <w:sz w:val="18"/>
                <w:szCs w:val="18"/>
              </w:rPr>
              <w:t>Assessments are thorough, accurate, and utilize evidence-based assessment techniques, instruments, and tools.</w:t>
            </w:r>
          </w:p>
          <w:p w:rsidR="008444A4" w:rsidRPr="008444A4" w:rsidRDefault="008444A4" w:rsidP="008444A4">
            <w:pPr>
              <w:numPr>
                <w:ilvl w:val="0"/>
                <w:numId w:val="2"/>
              </w:numPr>
              <w:spacing w:after="0" w:line="240" w:lineRule="auto"/>
              <w:ind w:left="277"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Knowledge of the nursing process shows synthesis and evaluation of information based on evidence based data. </w:t>
            </w:r>
          </w:p>
          <w:p w:rsidR="008444A4" w:rsidRPr="008444A4" w:rsidRDefault="008444A4" w:rsidP="008444A4">
            <w:pPr>
              <w:numPr>
                <w:ilvl w:val="0"/>
                <w:numId w:val="2"/>
              </w:numPr>
              <w:spacing w:after="0" w:line="240" w:lineRule="auto"/>
              <w:ind w:left="277"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seeks opportunities to demonstrate student’s health status’s impact on educational progress.</w:t>
            </w:r>
          </w:p>
          <w:p w:rsidR="008444A4" w:rsidRPr="008444A4" w:rsidRDefault="008444A4" w:rsidP="008444A4">
            <w:pPr>
              <w:numPr>
                <w:ilvl w:val="0"/>
                <w:numId w:val="2"/>
              </w:numPr>
              <w:spacing w:after="0" w:line="240" w:lineRule="auto"/>
              <w:ind w:left="277" w:hanging="180"/>
              <w:contextualSpacing/>
              <w:rPr>
                <w:rFonts w:ascii="Cambria" w:eastAsia="Cambria" w:hAnsi="Cambria" w:cs="Times New Roman"/>
                <w:i/>
                <w:sz w:val="18"/>
                <w:szCs w:val="18"/>
              </w:rPr>
            </w:pPr>
            <w:r w:rsidRPr="008444A4">
              <w:rPr>
                <w:rFonts w:ascii="Cambria" w:eastAsia="Cambria" w:hAnsi="Cambria" w:cs="Times New Roman"/>
                <w:i/>
                <w:sz w:val="18"/>
                <w:szCs w:val="18"/>
              </w:rPr>
              <w:t>Medical knowledge reflects current best practice standards and is shared with the educational team and community.</w:t>
            </w:r>
          </w:p>
        </w:tc>
      </w:tr>
      <w:tr w:rsidR="008444A4" w:rsidRPr="008444A4" w:rsidTr="005A1AD4">
        <w:tblPrEx>
          <w:tblLook w:val="01E0" w:firstRow="1" w:lastRow="1" w:firstColumn="1" w:lastColumn="1" w:noHBand="0" w:noVBand="0"/>
        </w:tblPrEx>
        <w:trPr>
          <w:gridBefore w:val="1"/>
          <w:wBefore w:w="19" w:type="dxa"/>
          <w:cantSplit/>
          <w:trHeight w:val="168"/>
        </w:trPr>
        <w:tc>
          <w:tcPr>
            <w:tcW w:w="14400" w:type="dxa"/>
            <w:gridSpan w:val="6"/>
            <w:tcBorders>
              <w:top w:val="single" w:sz="4" w:space="0" w:color="auto"/>
              <w:left w:val="single" w:sz="4" w:space="0" w:color="auto"/>
              <w:bottom w:val="single" w:sz="4" w:space="0" w:color="auto"/>
              <w:right w:val="single" w:sz="4" w:space="0" w:color="auto"/>
            </w:tcBorders>
          </w:tcPr>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8444A4">
              <w:rPr>
                <w:rFonts w:ascii="Cambria" w:eastAsia="Times New Roman" w:hAnsi="Cambria" w:cs="Times New Roman"/>
                <w:b/>
                <w:i/>
                <w:color w:val="000000"/>
                <w:kern w:val="28"/>
                <w:sz w:val="20"/>
                <w:szCs w:val="20"/>
              </w:rPr>
              <w:t xml:space="preserve">Guiding Question: What are the key concepts and their relationship to what’s being observed? </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8444A4">
              <w:rPr>
                <w:rFonts w:ascii="Cambria" w:eastAsia="Times New Roman" w:hAnsi="Cambria" w:cs="Times New Roman"/>
                <w:b/>
                <w:color w:val="000000"/>
                <w:kern w:val="28"/>
                <w:sz w:val="20"/>
                <w:szCs w:val="20"/>
              </w:rPr>
              <w:t>Evidence:</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bl>
    <w:p w:rsidR="008444A4" w:rsidRPr="008444A4" w:rsidRDefault="008444A4" w:rsidP="008444A4">
      <w:pPr>
        <w:spacing w:after="200" w:line="240" w:lineRule="auto"/>
        <w:rPr>
          <w:rFonts w:ascii="Cambria" w:eastAsia="Cambria" w:hAnsi="Cambria" w:cs="Times New Roman"/>
          <w:sz w:val="24"/>
          <w:szCs w:val="24"/>
        </w:rPr>
      </w:pPr>
      <w:r w:rsidRPr="008444A4">
        <w:rPr>
          <w:rFonts w:ascii="Cambria" w:eastAsia="Cambria" w:hAnsi="Cambria" w:cs="Times New Roman"/>
          <w:sz w:val="24"/>
          <w:szCs w:val="24"/>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
        <w:gridCol w:w="2656"/>
        <w:gridCol w:w="2693"/>
        <w:gridCol w:w="2854"/>
        <w:gridCol w:w="2764"/>
        <w:gridCol w:w="3300"/>
        <w:gridCol w:w="43"/>
      </w:tblGrid>
      <w:tr w:rsidR="008444A4" w:rsidRPr="008444A4" w:rsidTr="005A1AD4">
        <w:trPr>
          <w:gridAfter w:val="1"/>
          <w:wAfter w:w="43" w:type="dxa"/>
          <w:cantSplit/>
          <w:trHeight w:val="343"/>
        </w:trPr>
        <w:tc>
          <w:tcPr>
            <w:tcW w:w="2675" w:type="dxa"/>
            <w:gridSpan w:val="2"/>
            <w:shd w:val="clear" w:color="auto" w:fill="auto"/>
          </w:tcPr>
          <w:p w:rsidR="008444A4" w:rsidRPr="008444A4" w:rsidRDefault="008444A4" w:rsidP="008444A4">
            <w:pPr>
              <w:spacing w:after="200" w:line="240" w:lineRule="auto"/>
              <w:rPr>
                <w:rFonts w:ascii="Cambria" w:eastAsia="Cambria" w:hAnsi="Cambria" w:cs="Times New Roman"/>
                <w:sz w:val="24"/>
                <w:szCs w:val="24"/>
              </w:rPr>
            </w:pPr>
          </w:p>
        </w:tc>
        <w:tc>
          <w:tcPr>
            <w:tcW w:w="2693"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854"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2764"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3300" w:type="dxa"/>
            <w:vAlign w:val="center"/>
          </w:tcPr>
          <w:p w:rsidR="008444A4" w:rsidRPr="008444A4" w:rsidRDefault="008444A4" w:rsidP="008444A4">
            <w:pPr>
              <w:spacing w:after="200" w:line="240" w:lineRule="auto"/>
              <w:jc w:val="center"/>
              <w:rPr>
                <w:rFonts w:ascii="Cambria" w:eastAsia="Cambria" w:hAnsi="Cambria" w:cs="Times New Roman"/>
                <w:b/>
                <w:sz w:val="20"/>
                <w:szCs w:val="20"/>
                <w:highlight w:val="yellow"/>
              </w:rPr>
            </w:pPr>
            <w:r w:rsidRPr="008444A4">
              <w:rPr>
                <w:rFonts w:ascii="Cambria" w:eastAsia="Cambria" w:hAnsi="Cambria" w:cs="Times New Roman"/>
                <w:b/>
                <w:sz w:val="20"/>
                <w:szCs w:val="20"/>
              </w:rPr>
              <w:t>Excellent</w:t>
            </w:r>
          </w:p>
        </w:tc>
      </w:tr>
      <w:tr w:rsidR="008444A4" w:rsidRPr="008444A4" w:rsidTr="005A1AD4">
        <w:trPr>
          <w:gridAfter w:val="1"/>
          <w:wAfter w:w="43" w:type="dxa"/>
          <w:trHeight w:val="93"/>
        </w:trPr>
        <w:tc>
          <w:tcPr>
            <w:tcW w:w="2675" w:type="dxa"/>
            <w:gridSpan w:val="2"/>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1b:</w:t>
            </w:r>
          </w:p>
          <w:p w:rsidR="008444A4" w:rsidRPr="008444A4" w:rsidRDefault="008444A4" w:rsidP="008444A4">
            <w:pPr>
              <w:spacing w:after="200" w:line="240" w:lineRule="auto"/>
              <w:rPr>
                <w:rFonts w:ascii="Cambria" w:eastAsia="Cambria" w:hAnsi="Cambria" w:cs="Times New Roman"/>
                <w:i/>
                <w:sz w:val="18"/>
                <w:szCs w:val="18"/>
              </w:rPr>
            </w:pPr>
            <w:r w:rsidRPr="008444A4">
              <w:rPr>
                <w:rFonts w:ascii="Cambria" w:eastAsia="Cambria" w:hAnsi="Cambria" w:cs="Times New Roman"/>
                <w:b/>
                <w:i/>
                <w:sz w:val="18"/>
                <w:szCs w:val="18"/>
              </w:rPr>
              <w:t>Demonstrating Knowledge of Child and Adolescent Development</w:t>
            </w:r>
          </w:p>
        </w:tc>
        <w:tc>
          <w:tcPr>
            <w:tcW w:w="2693"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displays limited knowledge of child and adolescent development.</w:t>
            </w:r>
          </w:p>
        </w:tc>
        <w:tc>
          <w:tcPr>
            <w:tcW w:w="2854"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displays basic knowledge of child and adolescent development.</w:t>
            </w:r>
          </w:p>
        </w:tc>
        <w:tc>
          <w:tcPr>
            <w:tcW w:w="2764"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 displays accurate understanding of the typical developmental characteristics of the age group.  </w:t>
            </w:r>
          </w:p>
        </w:tc>
        <w:tc>
          <w:tcPr>
            <w:tcW w:w="330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displays accurate understanding of the typical developmental characteristics of the age group, as well as exceptions to the general patterns.</w:t>
            </w:r>
          </w:p>
        </w:tc>
      </w:tr>
      <w:tr w:rsidR="008444A4" w:rsidRPr="008444A4" w:rsidTr="005A1AD4">
        <w:trPr>
          <w:gridAfter w:val="1"/>
          <w:wAfter w:w="43" w:type="dxa"/>
          <w:trHeight w:val="1096"/>
        </w:trPr>
        <w:tc>
          <w:tcPr>
            <w:tcW w:w="2675" w:type="dxa"/>
            <w:gridSpan w:val="2"/>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 xml:space="preserve">Critical </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Attributes</w:t>
            </w:r>
          </w:p>
        </w:tc>
        <w:tc>
          <w:tcPr>
            <w:tcW w:w="2693" w:type="dxa"/>
          </w:tcPr>
          <w:p w:rsidR="008444A4" w:rsidRPr="00093E4F" w:rsidRDefault="008444A4" w:rsidP="008444A4">
            <w:pPr>
              <w:numPr>
                <w:ilvl w:val="0"/>
                <w:numId w:val="3"/>
              </w:numPr>
              <w:spacing w:after="0" w:line="240" w:lineRule="auto"/>
              <w:ind w:left="296" w:hanging="180"/>
              <w:contextualSpacing/>
              <w:rPr>
                <w:rFonts w:ascii="Cambria" w:eastAsia="Cambria" w:hAnsi="Cambria" w:cs="Times New Roman"/>
                <w:i/>
                <w:sz w:val="18"/>
                <w:szCs w:val="18"/>
              </w:rPr>
            </w:pPr>
            <w:r w:rsidRPr="00093E4F">
              <w:rPr>
                <w:rFonts w:ascii="Cambria" w:eastAsia="Cambria" w:hAnsi="Cambria" w:cs="Times New Roman"/>
                <w:i/>
                <w:sz w:val="18"/>
                <w:szCs w:val="18"/>
              </w:rPr>
              <w:t>Displays minimal knowledge of child and adolescent development.</w:t>
            </w:r>
          </w:p>
          <w:p w:rsidR="005A1AD4" w:rsidRPr="00093E4F" w:rsidRDefault="005A1AD4" w:rsidP="008444A4">
            <w:pPr>
              <w:numPr>
                <w:ilvl w:val="0"/>
                <w:numId w:val="3"/>
              </w:numPr>
              <w:spacing w:after="0" w:line="240" w:lineRule="auto"/>
              <w:ind w:left="296" w:hanging="180"/>
              <w:contextualSpacing/>
              <w:rPr>
                <w:rFonts w:ascii="Cambria" w:eastAsia="Cambria" w:hAnsi="Cambria" w:cs="Times New Roman"/>
                <w:i/>
                <w:sz w:val="18"/>
                <w:szCs w:val="18"/>
              </w:rPr>
            </w:pPr>
            <w:r w:rsidRPr="00093E4F">
              <w:rPr>
                <w:rFonts w:ascii="Cambria" w:eastAsia="Cambria" w:hAnsi="Cambria" w:cs="Times New Roman"/>
                <w:i/>
                <w:sz w:val="18"/>
                <w:szCs w:val="18"/>
              </w:rPr>
              <w:t>Student assessments, communication, treatment, and processing are not age appropriate</w:t>
            </w:r>
            <w:r w:rsidR="0040629D" w:rsidRPr="00093E4F">
              <w:rPr>
                <w:rFonts w:ascii="Cambria" w:eastAsia="Cambria" w:hAnsi="Cambria" w:cs="Times New Roman"/>
                <w:i/>
                <w:sz w:val="18"/>
                <w:szCs w:val="18"/>
              </w:rPr>
              <w:t>.</w:t>
            </w:r>
          </w:p>
        </w:tc>
        <w:tc>
          <w:tcPr>
            <w:tcW w:w="2854" w:type="dxa"/>
          </w:tcPr>
          <w:p w:rsidR="005A1AD4" w:rsidRPr="00093E4F" w:rsidRDefault="008444A4" w:rsidP="005A1AD4">
            <w:pPr>
              <w:numPr>
                <w:ilvl w:val="0"/>
                <w:numId w:val="3"/>
              </w:numPr>
              <w:spacing w:after="0" w:line="240" w:lineRule="auto"/>
              <w:ind w:left="296" w:hanging="180"/>
              <w:contextualSpacing/>
              <w:rPr>
                <w:rFonts w:ascii="Cambria" w:eastAsia="Cambria" w:hAnsi="Cambria" w:cs="Times New Roman"/>
                <w:i/>
                <w:sz w:val="18"/>
                <w:szCs w:val="18"/>
              </w:rPr>
            </w:pPr>
            <w:r w:rsidRPr="00093E4F">
              <w:rPr>
                <w:rFonts w:ascii="Cambria" w:eastAsia="Cambria" w:hAnsi="Cambria" w:cs="Times New Roman"/>
                <w:i/>
                <w:sz w:val="18"/>
                <w:szCs w:val="18"/>
              </w:rPr>
              <w:t>Demonstrates basic knowledge of c</w:t>
            </w:r>
            <w:r w:rsidR="005A1AD4" w:rsidRPr="00093E4F">
              <w:rPr>
                <w:rFonts w:ascii="Cambria" w:eastAsia="Cambria" w:hAnsi="Cambria" w:cs="Times New Roman"/>
                <w:i/>
                <w:sz w:val="18"/>
                <w:szCs w:val="18"/>
              </w:rPr>
              <w:t xml:space="preserve">hild and adolescent development when performing, assessments, treatments, </w:t>
            </w:r>
            <w:r w:rsidR="0040629D" w:rsidRPr="00093E4F">
              <w:rPr>
                <w:rFonts w:ascii="Cambria" w:eastAsia="Cambria" w:hAnsi="Cambria" w:cs="Times New Roman"/>
                <w:i/>
                <w:sz w:val="18"/>
                <w:szCs w:val="18"/>
              </w:rPr>
              <w:t xml:space="preserve">and </w:t>
            </w:r>
            <w:r w:rsidR="005A1AD4" w:rsidRPr="00093E4F">
              <w:rPr>
                <w:rFonts w:ascii="Cambria" w:eastAsia="Cambria" w:hAnsi="Cambria" w:cs="Times New Roman"/>
                <w:i/>
                <w:sz w:val="18"/>
                <w:szCs w:val="18"/>
              </w:rPr>
              <w:t>communication but does not always fully imp</w:t>
            </w:r>
            <w:r w:rsidR="00F655C9" w:rsidRPr="00093E4F">
              <w:rPr>
                <w:rFonts w:ascii="Cambria" w:eastAsia="Cambria" w:hAnsi="Cambria" w:cs="Times New Roman"/>
                <w:i/>
                <w:sz w:val="18"/>
                <w:szCs w:val="18"/>
              </w:rPr>
              <w:t>lement the knowledge in these processes</w:t>
            </w:r>
            <w:proofErr w:type="gramStart"/>
            <w:r w:rsidR="00F655C9" w:rsidRPr="00093E4F">
              <w:rPr>
                <w:rFonts w:ascii="Cambria" w:eastAsia="Cambria" w:hAnsi="Cambria" w:cs="Times New Roman"/>
                <w:i/>
                <w:sz w:val="18"/>
                <w:szCs w:val="18"/>
              </w:rPr>
              <w:t>.</w:t>
            </w:r>
            <w:r w:rsidR="005A1AD4" w:rsidRPr="00093E4F">
              <w:rPr>
                <w:rFonts w:ascii="Cambria" w:eastAsia="Cambria" w:hAnsi="Cambria" w:cs="Times New Roman"/>
                <w:i/>
                <w:sz w:val="18"/>
                <w:szCs w:val="18"/>
              </w:rPr>
              <w:t>.</w:t>
            </w:r>
            <w:proofErr w:type="gramEnd"/>
          </w:p>
        </w:tc>
        <w:tc>
          <w:tcPr>
            <w:tcW w:w="2764" w:type="dxa"/>
          </w:tcPr>
          <w:p w:rsidR="008444A4" w:rsidRPr="00093E4F" w:rsidRDefault="008444A4" w:rsidP="008444A4">
            <w:pPr>
              <w:numPr>
                <w:ilvl w:val="0"/>
                <w:numId w:val="3"/>
              </w:numPr>
              <w:spacing w:after="0" w:line="240" w:lineRule="auto"/>
              <w:ind w:left="296" w:hanging="180"/>
              <w:contextualSpacing/>
              <w:rPr>
                <w:rFonts w:ascii="Cambria" w:eastAsia="Cambria" w:hAnsi="Cambria" w:cs="Times New Roman"/>
                <w:i/>
                <w:sz w:val="18"/>
                <w:szCs w:val="18"/>
              </w:rPr>
            </w:pPr>
            <w:r w:rsidRPr="00093E4F">
              <w:rPr>
                <w:rFonts w:ascii="Cambria" w:eastAsia="Cambria" w:hAnsi="Cambria" w:cs="Times New Roman"/>
                <w:i/>
                <w:sz w:val="18"/>
                <w:szCs w:val="18"/>
              </w:rPr>
              <w:t>Demonstrates accurate knowledge of c</w:t>
            </w:r>
            <w:r w:rsidR="005A1AD4" w:rsidRPr="00093E4F">
              <w:rPr>
                <w:rFonts w:ascii="Cambria" w:eastAsia="Cambria" w:hAnsi="Cambria" w:cs="Times New Roman"/>
                <w:i/>
                <w:sz w:val="18"/>
                <w:szCs w:val="18"/>
              </w:rPr>
              <w:t>hild and adolescent development and applie</w:t>
            </w:r>
            <w:r w:rsidR="00F655C9" w:rsidRPr="00093E4F">
              <w:rPr>
                <w:rFonts w:ascii="Cambria" w:eastAsia="Cambria" w:hAnsi="Cambria" w:cs="Times New Roman"/>
                <w:i/>
                <w:sz w:val="18"/>
                <w:szCs w:val="18"/>
              </w:rPr>
              <w:t>s it</w:t>
            </w:r>
            <w:r w:rsidR="005A1AD4" w:rsidRPr="00093E4F">
              <w:rPr>
                <w:rFonts w:ascii="Cambria" w:eastAsia="Cambria" w:hAnsi="Cambria" w:cs="Times New Roman"/>
                <w:i/>
                <w:sz w:val="18"/>
                <w:szCs w:val="18"/>
              </w:rPr>
              <w:t xml:space="preserve"> when performing student assessments, treatments and communicating.</w:t>
            </w:r>
          </w:p>
        </w:tc>
        <w:tc>
          <w:tcPr>
            <w:tcW w:w="3300" w:type="dxa"/>
          </w:tcPr>
          <w:p w:rsidR="008444A4" w:rsidRPr="00093E4F" w:rsidRDefault="008444A4" w:rsidP="008444A4">
            <w:pPr>
              <w:numPr>
                <w:ilvl w:val="0"/>
                <w:numId w:val="3"/>
              </w:numPr>
              <w:spacing w:after="0" w:line="240" w:lineRule="auto"/>
              <w:ind w:left="296" w:hanging="180"/>
              <w:contextualSpacing/>
              <w:rPr>
                <w:rFonts w:ascii="Cambria" w:eastAsia="Cambria" w:hAnsi="Cambria" w:cs="Times New Roman"/>
                <w:i/>
                <w:sz w:val="18"/>
                <w:szCs w:val="18"/>
              </w:rPr>
            </w:pPr>
            <w:r w:rsidRPr="00093E4F">
              <w:rPr>
                <w:rFonts w:ascii="Cambria" w:eastAsia="Cambria" w:hAnsi="Cambria" w:cs="Times New Roman"/>
                <w:i/>
                <w:sz w:val="18"/>
                <w:szCs w:val="18"/>
              </w:rPr>
              <w:t>Demonstrates accurate understanding of the developmental characteristics of an age group, as well as exceptions to the general patterns in a given population.</w:t>
            </w:r>
          </w:p>
          <w:p w:rsidR="005A1AD4" w:rsidRPr="00093E4F" w:rsidRDefault="005A1AD4" w:rsidP="008444A4">
            <w:pPr>
              <w:numPr>
                <w:ilvl w:val="0"/>
                <w:numId w:val="3"/>
              </w:numPr>
              <w:spacing w:after="0" w:line="240" w:lineRule="auto"/>
              <w:ind w:left="296" w:hanging="180"/>
              <w:contextualSpacing/>
              <w:rPr>
                <w:rFonts w:ascii="Cambria" w:eastAsia="Cambria" w:hAnsi="Cambria" w:cs="Times New Roman"/>
                <w:i/>
                <w:sz w:val="18"/>
                <w:szCs w:val="18"/>
              </w:rPr>
            </w:pPr>
            <w:r w:rsidRPr="00093E4F">
              <w:rPr>
                <w:rFonts w:ascii="Cambria" w:eastAsia="Cambria" w:hAnsi="Cambria" w:cs="Times New Roman"/>
                <w:i/>
                <w:sz w:val="18"/>
                <w:szCs w:val="18"/>
              </w:rPr>
              <w:t>Adjusts communication, assessments, and treatments to reflect the child’s individual level of growth and development versus the chronological age of the student.  When applicable, involves the student in the processing of the situation.</w:t>
            </w:r>
          </w:p>
        </w:tc>
      </w:tr>
      <w:tr w:rsidR="008444A4" w:rsidRPr="008444A4" w:rsidTr="005A1AD4">
        <w:tblPrEx>
          <w:tblLook w:val="01E0" w:firstRow="1" w:lastRow="1" w:firstColumn="1" w:lastColumn="1" w:noHBand="0" w:noVBand="0"/>
        </w:tblPrEx>
        <w:trPr>
          <w:gridBefore w:val="1"/>
          <w:wBefore w:w="19" w:type="dxa"/>
          <w:trHeight w:val="260"/>
        </w:trPr>
        <w:tc>
          <w:tcPr>
            <w:tcW w:w="14310" w:type="dxa"/>
            <w:gridSpan w:val="6"/>
            <w:tcBorders>
              <w:top w:val="single" w:sz="4" w:space="0" w:color="auto"/>
              <w:left w:val="single" w:sz="4" w:space="0" w:color="auto"/>
              <w:bottom w:val="single" w:sz="4" w:space="0" w:color="auto"/>
              <w:right w:val="single" w:sz="4" w:space="0" w:color="auto"/>
            </w:tcBorders>
          </w:tcPr>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8444A4">
              <w:rPr>
                <w:rFonts w:ascii="Cambria" w:eastAsia="Times New Roman" w:hAnsi="Cambria" w:cs="Times New Roman"/>
                <w:b/>
                <w:i/>
                <w:color w:val="000000"/>
                <w:kern w:val="28"/>
                <w:sz w:val="20"/>
                <w:szCs w:val="20"/>
              </w:rPr>
              <w:t xml:space="preserve">Guiding Question: How did your awareness of students’ interests/needs, prior knowledge, culture, and experiences impact </w:t>
            </w:r>
            <w:proofErr w:type="gramStart"/>
            <w:r w:rsidRPr="008444A4">
              <w:rPr>
                <w:rFonts w:ascii="Cambria" w:eastAsia="Times New Roman" w:hAnsi="Cambria" w:cs="Times New Roman"/>
                <w:b/>
                <w:i/>
                <w:color w:val="000000"/>
                <w:kern w:val="28"/>
                <w:sz w:val="20"/>
                <w:szCs w:val="20"/>
              </w:rPr>
              <w:t>your</w:t>
            </w:r>
            <w:proofErr w:type="gramEnd"/>
            <w:r w:rsidRPr="008444A4">
              <w:rPr>
                <w:rFonts w:ascii="Cambria" w:eastAsia="Times New Roman" w:hAnsi="Cambria" w:cs="Times New Roman"/>
                <w:b/>
                <w:i/>
                <w:color w:val="000000"/>
                <w:kern w:val="28"/>
                <w:sz w:val="20"/>
                <w:szCs w:val="20"/>
              </w:rPr>
              <w:t xml:space="preserve"> planning?</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8444A4">
              <w:rPr>
                <w:rFonts w:ascii="Cambria" w:eastAsia="Times New Roman" w:hAnsi="Cambria" w:cs="Times New Roman"/>
                <w:b/>
                <w:color w:val="000000"/>
                <w:kern w:val="28"/>
                <w:sz w:val="20"/>
                <w:szCs w:val="20"/>
              </w:rPr>
              <w:t>Evidence:</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bl>
    <w:p w:rsidR="008444A4" w:rsidRPr="008444A4" w:rsidRDefault="008444A4" w:rsidP="008444A4">
      <w:pPr>
        <w:spacing w:after="200" w:line="240" w:lineRule="auto"/>
        <w:rPr>
          <w:rFonts w:ascii="Cambria" w:eastAsia="Cambria" w:hAnsi="Cambria" w:cs="Times New Roman"/>
          <w:sz w:val="24"/>
          <w:szCs w:val="24"/>
        </w:rPr>
      </w:pPr>
      <w:r w:rsidRPr="008444A4">
        <w:rPr>
          <w:rFonts w:ascii="Cambria" w:eastAsia="Cambria" w:hAnsi="Cambria"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682"/>
        <w:gridCol w:w="2718"/>
        <w:gridCol w:w="2880"/>
        <w:gridCol w:w="2790"/>
        <w:gridCol w:w="3330"/>
        <w:gridCol w:w="18"/>
      </w:tblGrid>
      <w:tr w:rsidR="008444A4" w:rsidRPr="008444A4" w:rsidTr="005A1AD4">
        <w:trPr>
          <w:gridAfter w:val="1"/>
          <w:wAfter w:w="18" w:type="dxa"/>
          <w:cantSplit/>
          <w:trHeight w:val="530"/>
        </w:trPr>
        <w:tc>
          <w:tcPr>
            <w:tcW w:w="2700" w:type="dxa"/>
            <w:gridSpan w:val="2"/>
            <w:shd w:val="clear" w:color="auto" w:fill="auto"/>
          </w:tcPr>
          <w:p w:rsidR="008444A4" w:rsidRPr="008444A4" w:rsidRDefault="008444A4" w:rsidP="008444A4">
            <w:pPr>
              <w:spacing w:after="200" w:line="240" w:lineRule="auto"/>
              <w:rPr>
                <w:rFonts w:ascii="Cambria" w:eastAsia="Cambria" w:hAnsi="Cambria" w:cs="Times New Roman"/>
                <w:sz w:val="24"/>
                <w:szCs w:val="24"/>
              </w:rPr>
            </w:pPr>
          </w:p>
        </w:tc>
        <w:tc>
          <w:tcPr>
            <w:tcW w:w="2718"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88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279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3330" w:type="dxa"/>
            <w:vAlign w:val="center"/>
          </w:tcPr>
          <w:p w:rsidR="008444A4" w:rsidRPr="008444A4" w:rsidRDefault="008444A4" w:rsidP="008444A4">
            <w:pPr>
              <w:spacing w:after="200" w:line="240" w:lineRule="auto"/>
              <w:jc w:val="center"/>
              <w:rPr>
                <w:rFonts w:ascii="Cambria" w:eastAsia="Cambria" w:hAnsi="Cambria" w:cs="Times New Roman"/>
                <w:b/>
                <w:sz w:val="20"/>
                <w:szCs w:val="20"/>
                <w:highlight w:val="yellow"/>
              </w:rPr>
            </w:pPr>
            <w:r w:rsidRPr="008444A4">
              <w:rPr>
                <w:rFonts w:ascii="Cambria" w:eastAsia="Cambria" w:hAnsi="Cambria" w:cs="Times New Roman"/>
                <w:b/>
                <w:sz w:val="20"/>
                <w:szCs w:val="20"/>
              </w:rPr>
              <w:t>Excellent</w:t>
            </w:r>
          </w:p>
        </w:tc>
      </w:tr>
      <w:tr w:rsidR="008444A4" w:rsidRPr="008444A4" w:rsidTr="005A1AD4">
        <w:trPr>
          <w:gridAfter w:val="1"/>
          <w:wAfter w:w="18" w:type="dxa"/>
        </w:trPr>
        <w:tc>
          <w:tcPr>
            <w:tcW w:w="2700" w:type="dxa"/>
            <w:gridSpan w:val="2"/>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1c:</w:t>
            </w:r>
          </w:p>
          <w:p w:rsidR="008444A4" w:rsidRPr="008444A4" w:rsidRDefault="008444A4" w:rsidP="008444A4">
            <w:pPr>
              <w:spacing w:after="200" w:line="240" w:lineRule="auto"/>
              <w:rPr>
                <w:rFonts w:ascii="Cambria" w:eastAsia="Cambria" w:hAnsi="Cambria" w:cs="Times New Roman"/>
                <w:b/>
                <w:sz w:val="24"/>
                <w:szCs w:val="24"/>
              </w:rPr>
            </w:pPr>
            <w:r w:rsidRPr="008444A4">
              <w:rPr>
                <w:rFonts w:ascii="Cambria" w:eastAsia="Cambria" w:hAnsi="Cambria" w:cs="Times New Roman"/>
                <w:b/>
                <w:i/>
                <w:sz w:val="18"/>
                <w:szCs w:val="18"/>
              </w:rPr>
              <w:t>Establishing Goals for the Nursing Program Appropriate to the Setting and the Students Served</w:t>
            </w:r>
          </w:p>
        </w:tc>
        <w:tc>
          <w:tcPr>
            <w:tcW w:w="2718"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has limited goals for nursing practice, or they are inappropriate to either the situation or the age of the students.</w:t>
            </w:r>
          </w:p>
        </w:tc>
        <w:tc>
          <w:tcPr>
            <w:tcW w:w="288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Nurse’s goals for nursing practice are basic to the situation and the age of the students.</w:t>
            </w:r>
          </w:p>
        </w:tc>
        <w:tc>
          <w:tcPr>
            <w:tcW w:w="279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Nurse’s goals for nursing practice are clear and appropriate to the situation in the school and to the age of the students.</w:t>
            </w:r>
          </w:p>
        </w:tc>
        <w:tc>
          <w:tcPr>
            <w:tcW w:w="333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Nurse’s goals for the nursing practice are highly appropriate to the situation in the school and to the age of the students and have been developed following consultations with students, parents, and colleagues.</w:t>
            </w:r>
          </w:p>
        </w:tc>
      </w:tr>
      <w:tr w:rsidR="008444A4" w:rsidRPr="008444A4" w:rsidTr="005A1AD4">
        <w:trPr>
          <w:gridAfter w:val="1"/>
          <w:wAfter w:w="18" w:type="dxa"/>
          <w:trHeight w:val="3194"/>
        </w:trPr>
        <w:tc>
          <w:tcPr>
            <w:tcW w:w="2700" w:type="dxa"/>
            <w:gridSpan w:val="2"/>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 xml:space="preserve">Critical </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Attributes</w:t>
            </w:r>
          </w:p>
        </w:tc>
        <w:tc>
          <w:tcPr>
            <w:tcW w:w="2718" w:type="dxa"/>
          </w:tcPr>
          <w:p w:rsidR="008444A4" w:rsidRPr="008444A4" w:rsidRDefault="008444A4" w:rsidP="008444A4">
            <w:pPr>
              <w:numPr>
                <w:ilvl w:val="0"/>
                <w:numId w:val="3"/>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is not familiar with the needs of the students, staff, and parents.</w:t>
            </w:r>
          </w:p>
          <w:p w:rsidR="008444A4" w:rsidRPr="008444A4" w:rsidRDefault="008444A4" w:rsidP="008444A4">
            <w:pPr>
              <w:numPr>
                <w:ilvl w:val="0"/>
                <w:numId w:val="3"/>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does not integrate health goals to promote strategies for learning.</w:t>
            </w:r>
          </w:p>
          <w:p w:rsidR="008444A4" w:rsidRPr="008444A4" w:rsidRDefault="008444A4" w:rsidP="008444A4">
            <w:pPr>
              <w:spacing w:after="200" w:line="240" w:lineRule="auto"/>
              <w:ind w:left="270" w:hanging="180"/>
              <w:rPr>
                <w:rFonts w:ascii="Cambria" w:eastAsia="Cambria" w:hAnsi="Cambria" w:cs="Times New Roman"/>
                <w:i/>
                <w:sz w:val="18"/>
                <w:szCs w:val="18"/>
              </w:rPr>
            </w:pPr>
          </w:p>
          <w:p w:rsidR="008444A4" w:rsidRPr="008444A4" w:rsidRDefault="008444A4" w:rsidP="008444A4">
            <w:pPr>
              <w:spacing w:after="200" w:line="240" w:lineRule="auto"/>
              <w:ind w:left="270" w:hanging="180"/>
              <w:rPr>
                <w:rFonts w:ascii="Cambria" w:eastAsia="Cambria" w:hAnsi="Cambria" w:cs="Times New Roman"/>
                <w:i/>
                <w:sz w:val="18"/>
                <w:szCs w:val="18"/>
              </w:rPr>
            </w:pPr>
          </w:p>
        </w:tc>
        <w:tc>
          <w:tcPr>
            <w:tcW w:w="2880" w:type="dxa"/>
          </w:tcPr>
          <w:p w:rsidR="008444A4" w:rsidRPr="008444A4" w:rsidRDefault="008444A4" w:rsidP="008444A4">
            <w:pPr>
              <w:numPr>
                <w:ilvl w:val="0"/>
                <w:numId w:val="3"/>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has a basic understanding of the needs of the students, staff, and parents.</w:t>
            </w:r>
          </w:p>
          <w:p w:rsidR="008444A4" w:rsidRPr="008444A4" w:rsidRDefault="008444A4" w:rsidP="008444A4">
            <w:pPr>
              <w:numPr>
                <w:ilvl w:val="0"/>
                <w:numId w:val="3"/>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occasionally anticipates the needs of the school population.  </w:t>
            </w:r>
          </w:p>
          <w:p w:rsidR="008444A4" w:rsidRPr="008444A4" w:rsidRDefault="008444A4" w:rsidP="008444A4">
            <w:pPr>
              <w:numPr>
                <w:ilvl w:val="0"/>
                <w:numId w:val="3"/>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inconsistently sets health goals to promote strategies for learning.</w:t>
            </w:r>
          </w:p>
        </w:tc>
        <w:tc>
          <w:tcPr>
            <w:tcW w:w="2790" w:type="dxa"/>
          </w:tcPr>
          <w:p w:rsidR="008444A4" w:rsidRPr="008444A4" w:rsidRDefault="008444A4" w:rsidP="008444A4">
            <w:pPr>
              <w:numPr>
                <w:ilvl w:val="0"/>
                <w:numId w:val="3"/>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has an accurate understanding of the needs of the students, staff, and community.</w:t>
            </w:r>
          </w:p>
          <w:p w:rsidR="008444A4" w:rsidRPr="008444A4" w:rsidRDefault="008444A4" w:rsidP="008444A4">
            <w:pPr>
              <w:numPr>
                <w:ilvl w:val="0"/>
                <w:numId w:val="3"/>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collaborates with staff to determine needs for students at various developmental levels.</w:t>
            </w:r>
          </w:p>
          <w:p w:rsidR="008444A4" w:rsidRPr="008444A4" w:rsidRDefault="008444A4" w:rsidP="008444A4">
            <w:pPr>
              <w:numPr>
                <w:ilvl w:val="0"/>
                <w:numId w:val="3"/>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consistently sets health goals to reflect the needs of the school community.</w:t>
            </w:r>
          </w:p>
        </w:tc>
        <w:tc>
          <w:tcPr>
            <w:tcW w:w="3330" w:type="dxa"/>
          </w:tcPr>
          <w:p w:rsidR="008444A4" w:rsidRPr="008444A4" w:rsidRDefault="008444A4" w:rsidP="008444A4">
            <w:pPr>
              <w:numPr>
                <w:ilvl w:val="0"/>
                <w:numId w:val="3"/>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is able to anticipate the needs of the students, staff, and community based on input from others and a health needs assessment.</w:t>
            </w:r>
          </w:p>
          <w:p w:rsidR="008444A4" w:rsidRPr="008444A4" w:rsidRDefault="008444A4" w:rsidP="008444A4">
            <w:pPr>
              <w:numPr>
                <w:ilvl w:val="0"/>
                <w:numId w:val="3"/>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enhances school wellness through opportunities such as classes and health events to promote wellness in the school.  </w:t>
            </w:r>
          </w:p>
          <w:p w:rsidR="008444A4" w:rsidRPr="008444A4" w:rsidRDefault="008444A4" w:rsidP="008444A4">
            <w:pPr>
              <w:numPr>
                <w:ilvl w:val="0"/>
                <w:numId w:val="3"/>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is aware of Illinois Learning Standards and seeks opportunities to incorporate information and activities to address learning standards.</w:t>
            </w:r>
          </w:p>
        </w:tc>
      </w:tr>
      <w:tr w:rsidR="008444A4" w:rsidRPr="008444A4" w:rsidTr="005A1AD4">
        <w:tblPrEx>
          <w:tblLook w:val="01E0" w:firstRow="1" w:lastRow="1" w:firstColumn="1" w:lastColumn="1" w:noHBand="0" w:noVBand="0"/>
        </w:tblPrEx>
        <w:trPr>
          <w:gridBefore w:val="1"/>
          <w:wBefore w:w="18" w:type="dxa"/>
          <w:trHeight w:val="260"/>
        </w:trPr>
        <w:tc>
          <w:tcPr>
            <w:tcW w:w="14418" w:type="dxa"/>
            <w:gridSpan w:val="6"/>
            <w:tcBorders>
              <w:top w:val="single" w:sz="4" w:space="0" w:color="auto"/>
              <w:left w:val="single" w:sz="4" w:space="0" w:color="auto"/>
              <w:bottom w:val="single" w:sz="4" w:space="0" w:color="auto"/>
              <w:right w:val="single" w:sz="4" w:space="0" w:color="auto"/>
            </w:tcBorders>
          </w:tcPr>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8444A4">
              <w:rPr>
                <w:rFonts w:ascii="Cambria" w:eastAsia="Times New Roman" w:hAnsi="Cambria" w:cs="Times New Roman"/>
                <w:b/>
                <w:i/>
                <w:color w:val="000000"/>
                <w:kern w:val="28"/>
                <w:sz w:val="20"/>
                <w:szCs w:val="20"/>
              </w:rPr>
              <w:t>Guiding Question: How did you develop nursing program outcomes to meet the varying needs of your students?</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8444A4">
              <w:rPr>
                <w:rFonts w:ascii="Cambria" w:eastAsia="Times New Roman" w:hAnsi="Cambria" w:cs="Times New Roman"/>
                <w:b/>
                <w:color w:val="000000"/>
                <w:kern w:val="28"/>
                <w:sz w:val="20"/>
                <w:szCs w:val="20"/>
              </w:rPr>
              <w:t>Evidence:</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bl>
    <w:p w:rsidR="008444A4" w:rsidRPr="008444A4" w:rsidRDefault="008444A4" w:rsidP="008444A4">
      <w:pPr>
        <w:spacing w:after="200" w:line="240" w:lineRule="auto"/>
        <w:rPr>
          <w:rFonts w:ascii="Cambria" w:eastAsia="Cambria" w:hAnsi="Cambria" w:cs="Times New Roman"/>
          <w:sz w:val="24"/>
          <w:szCs w:val="24"/>
        </w:rPr>
      </w:pPr>
      <w:r w:rsidRPr="008444A4">
        <w:rPr>
          <w:rFonts w:ascii="Cambria" w:eastAsia="Cambria" w:hAnsi="Cambria"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682"/>
        <w:gridCol w:w="2718"/>
        <w:gridCol w:w="2880"/>
        <w:gridCol w:w="2790"/>
        <w:gridCol w:w="3330"/>
      </w:tblGrid>
      <w:tr w:rsidR="008444A4" w:rsidRPr="008444A4" w:rsidTr="005A1AD4">
        <w:trPr>
          <w:cantSplit/>
          <w:trHeight w:val="530"/>
        </w:trPr>
        <w:tc>
          <w:tcPr>
            <w:tcW w:w="2700" w:type="dxa"/>
            <w:gridSpan w:val="2"/>
            <w:shd w:val="clear" w:color="auto" w:fill="auto"/>
          </w:tcPr>
          <w:p w:rsidR="008444A4" w:rsidRPr="008444A4" w:rsidRDefault="008444A4" w:rsidP="008444A4">
            <w:pPr>
              <w:spacing w:after="200" w:line="240" w:lineRule="auto"/>
              <w:rPr>
                <w:rFonts w:ascii="Cambria" w:eastAsia="Cambria" w:hAnsi="Cambria" w:cs="Times New Roman"/>
                <w:sz w:val="24"/>
                <w:szCs w:val="24"/>
              </w:rPr>
            </w:pPr>
          </w:p>
        </w:tc>
        <w:tc>
          <w:tcPr>
            <w:tcW w:w="2718"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88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279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3330" w:type="dxa"/>
            <w:vAlign w:val="center"/>
          </w:tcPr>
          <w:p w:rsidR="008444A4" w:rsidRPr="008444A4" w:rsidRDefault="008444A4" w:rsidP="008444A4">
            <w:pPr>
              <w:spacing w:after="200" w:line="240" w:lineRule="auto"/>
              <w:jc w:val="center"/>
              <w:rPr>
                <w:rFonts w:ascii="Cambria" w:eastAsia="Cambria" w:hAnsi="Cambria" w:cs="Times New Roman"/>
                <w:b/>
                <w:sz w:val="20"/>
                <w:szCs w:val="20"/>
                <w:highlight w:val="yellow"/>
              </w:rPr>
            </w:pPr>
            <w:r w:rsidRPr="008444A4">
              <w:rPr>
                <w:rFonts w:ascii="Cambria" w:eastAsia="Cambria" w:hAnsi="Cambria" w:cs="Times New Roman"/>
                <w:b/>
                <w:sz w:val="20"/>
                <w:szCs w:val="20"/>
              </w:rPr>
              <w:t>Excellent</w:t>
            </w:r>
          </w:p>
        </w:tc>
      </w:tr>
      <w:tr w:rsidR="008444A4" w:rsidRPr="008444A4" w:rsidTr="005A1AD4">
        <w:tc>
          <w:tcPr>
            <w:tcW w:w="2700" w:type="dxa"/>
            <w:gridSpan w:val="2"/>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1d:</w:t>
            </w:r>
          </w:p>
          <w:p w:rsidR="008444A4" w:rsidRPr="008444A4" w:rsidRDefault="008444A4" w:rsidP="008444A4">
            <w:pPr>
              <w:spacing w:after="200" w:line="240" w:lineRule="auto"/>
              <w:rPr>
                <w:rFonts w:ascii="Cambria" w:eastAsia="Cambria" w:hAnsi="Cambria" w:cs="Times New Roman"/>
                <w:b/>
                <w:sz w:val="24"/>
                <w:szCs w:val="24"/>
              </w:rPr>
            </w:pPr>
            <w:r w:rsidRPr="008444A4">
              <w:rPr>
                <w:rFonts w:ascii="Cambria" w:eastAsia="Cambria" w:hAnsi="Cambria" w:cs="Times New Roman"/>
                <w:b/>
                <w:i/>
                <w:sz w:val="18"/>
                <w:szCs w:val="18"/>
              </w:rPr>
              <w:t>Demonstrates Knowledge Needed to Develop the Nursing Program for Both Individuals and Groups of Students, Integrated With the Regular School Program, Utilizing Community Resources, State Regulations, and District Policies</w:t>
            </w:r>
          </w:p>
        </w:tc>
        <w:tc>
          <w:tcPr>
            <w:tcW w:w="2718"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 demonstrates limited knowledge of the coordinated school health program/ integrated care delivery model and does not effectively incorporate the use of resources.  </w:t>
            </w:r>
          </w:p>
        </w:tc>
        <w:tc>
          <w:tcPr>
            <w:tcW w:w="288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displays basic awareness of the coordinated school health program/ integrated care delivery model incorporating the use of state regulations, utilization of community resources and District policies for students available through the school or District.</w:t>
            </w:r>
          </w:p>
        </w:tc>
        <w:tc>
          <w:tcPr>
            <w:tcW w:w="279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 utilizes and coordinates a school health program/integrated care delivery model incorporating the use of state regulations, utilization of community resources, and District policies for students available through the school and/or District. </w:t>
            </w:r>
          </w:p>
        </w:tc>
        <w:tc>
          <w:tcPr>
            <w:tcW w:w="333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Nurse’s coordinated school health program/integrated plan of care delivery model is highly coherent and serves to support not only the students individually and in groups, but also the broader educational program utilizing a wide variety of state regulations and resources in the school, District, and community.</w:t>
            </w:r>
          </w:p>
          <w:p w:rsidR="008444A4" w:rsidRPr="008444A4" w:rsidRDefault="008444A4" w:rsidP="008444A4">
            <w:pPr>
              <w:spacing w:after="200" w:line="240" w:lineRule="auto"/>
              <w:rPr>
                <w:rFonts w:ascii="Cambria" w:eastAsia="Cambria" w:hAnsi="Cambria" w:cs="Times New Roman"/>
                <w:sz w:val="18"/>
                <w:szCs w:val="18"/>
              </w:rPr>
            </w:pPr>
          </w:p>
        </w:tc>
      </w:tr>
      <w:tr w:rsidR="008444A4" w:rsidRPr="008444A4" w:rsidTr="005A1AD4">
        <w:trPr>
          <w:trHeight w:val="3680"/>
        </w:trPr>
        <w:tc>
          <w:tcPr>
            <w:tcW w:w="2700" w:type="dxa"/>
            <w:gridSpan w:val="2"/>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 xml:space="preserve">Critical </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Attributes</w:t>
            </w:r>
          </w:p>
        </w:tc>
        <w:tc>
          <w:tcPr>
            <w:tcW w:w="2718" w:type="dxa"/>
          </w:tcPr>
          <w:p w:rsidR="008444A4" w:rsidRPr="008444A4" w:rsidRDefault="008444A4" w:rsidP="008444A4">
            <w:pPr>
              <w:numPr>
                <w:ilvl w:val="0"/>
                <w:numId w:val="4"/>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cannot define an integrated care delivery model.</w:t>
            </w:r>
          </w:p>
          <w:p w:rsidR="008444A4" w:rsidRPr="008444A4" w:rsidRDefault="008444A4" w:rsidP="008444A4">
            <w:pPr>
              <w:numPr>
                <w:ilvl w:val="0"/>
                <w:numId w:val="4"/>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incorrectly assesses the utilization of the model in individually assigned schools.</w:t>
            </w:r>
          </w:p>
          <w:p w:rsidR="008444A4" w:rsidRPr="008444A4" w:rsidRDefault="008444A4" w:rsidP="008444A4">
            <w:pPr>
              <w:numPr>
                <w:ilvl w:val="0"/>
                <w:numId w:val="4"/>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incorrectly identifies connections in District policies, state regulations, and available resources and inconsistently applies this information in practice.</w:t>
            </w:r>
          </w:p>
        </w:tc>
        <w:tc>
          <w:tcPr>
            <w:tcW w:w="2880" w:type="dxa"/>
          </w:tcPr>
          <w:p w:rsidR="008444A4" w:rsidRPr="008444A4" w:rsidRDefault="008444A4" w:rsidP="008444A4">
            <w:pPr>
              <w:numPr>
                <w:ilvl w:val="0"/>
                <w:numId w:val="4"/>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can define an integrated care delivery model.</w:t>
            </w:r>
          </w:p>
          <w:p w:rsidR="008444A4" w:rsidRPr="008444A4" w:rsidRDefault="008444A4" w:rsidP="008444A4">
            <w:pPr>
              <w:numPr>
                <w:ilvl w:val="0"/>
                <w:numId w:val="4"/>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inconsistently assesses the utilization of the model in individually assigned schools.</w:t>
            </w:r>
          </w:p>
          <w:p w:rsidR="008444A4" w:rsidRPr="008444A4" w:rsidRDefault="008444A4" w:rsidP="008444A4">
            <w:pPr>
              <w:numPr>
                <w:ilvl w:val="0"/>
                <w:numId w:val="4"/>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inconsistently identifies connections in District policies, state regulations, and available resources and inconsistently applies this information in practice.</w:t>
            </w:r>
          </w:p>
          <w:p w:rsidR="008444A4" w:rsidRPr="008444A4" w:rsidRDefault="008444A4" w:rsidP="008444A4">
            <w:pPr>
              <w:spacing w:after="200" w:line="240" w:lineRule="auto"/>
              <w:rPr>
                <w:rFonts w:ascii="Cambria" w:eastAsia="Cambria" w:hAnsi="Cambria" w:cs="Times New Roman"/>
                <w:i/>
                <w:sz w:val="18"/>
                <w:szCs w:val="18"/>
              </w:rPr>
            </w:pPr>
          </w:p>
        </w:tc>
        <w:tc>
          <w:tcPr>
            <w:tcW w:w="2790" w:type="dxa"/>
          </w:tcPr>
          <w:p w:rsidR="008444A4" w:rsidRPr="008444A4" w:rsidRDefault="008444A4" w:rsidP="008444A4">
            <w:pPr>
              <w:numPr>
                <w:ilvl w:val="0"/>
                <w:numId w:val="4"/>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can consistently define an integrated care delivery model.</w:t>
            </w:r>
          </w:p>
          <w:p w:rsidR="008444A4" w:rsidRPr="008444A4" w:rsidRDefault="008444A4" w:rsidP="008444A4">
            <w:pPr>
              <w:numPr>
                <w:ilvl w:val="0"/>
                <w:numId w:val="4"/>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assesses the utilization of the model individually assigned schools and can discuss recommendations for improvement.</w:t>
            </w:r>
          </w:p>
          <w:p w:rsidR="008444A4" w:rsidRPr="008444A4" w:rsidRDefault="008444A4" w:rsidP="008444A4">
            <w:pPr>
              <w:numPr>
                <w:ilvl w:val="0"/>
                <w:numId w:val="4"/>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identifies connections in District policies, state regulations, and available resources and consistently applies this information in practice.</w:t>
            </w:r>
          </w:p>
          <w:p w:rsidR="008444A4" w:rsidRPr="008444A4" w:rsidRDefault="008444A4" w:rsidP="008444A4">
            <w:pPr>
              <w:spacing w:after="200" w:line="240" w:lineRule="auto"/>
              <w:ind w:left="360" w:hanging="180"/>
              <w:contextualSpacing/>
              <w:rPr>
                <w:rFonts w:ascii="Cambria" w:eastAsia="Cambria" w:hAnsi="Cambria" w:cs="Times New Roman"/>
                <w:i/>
                <w:sz w:val="18"/>
                <w:szCs w:val="18"/>
              </w:rPr>
            </w:pPr>
          </w:p>
        </w:tc>
        <w:tc>
          <w:tcPr>
            <w:tcW w:w="3330" w:type="dxa"/>
          </w:tcPr>
          <w:p w:rsidR="008444A4" w:rsidRPr="008444A4" w:rsidRDefault="008444A4" w:rsidP="008444A4">
            <w:pPr>
              <w:numPr>
                <w:ilvl w:val="0"/>
                <w:numId w:val="4"/>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can consistently define an integrated care delivery model providing examples and theories for application.</w:t>
            </w:r>
          </w:p>
          <w:p w:rsidR="008444A4" w:rsidRPr="008444A4" w:rsidRDefault="008444A4" w:rsidP="008444A4">
            <w:pPr>
              <w:numPr>
                <w:ilvl w:val="0"/>
                <w:numId w:val="4"/>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assesses the utilization of the model in individually assigned schools and can discuss recommendations for improvement based on comparative data collection.</w:t>
            </w:r>
          </w:p>
          <w:p w:rsidR="008444A4" w:rsidRPr="008444A4" w:rsidRDefault="008444A4" w:rsidP="008444A4">
            <w:pPr>
              <w:numPr>
                <w:ilvl w:val="0"/>
                <w:numId w:val="4"/>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actively investigates connections in District policies, state regulations, and available resources and consistently applies this information in practice.</w:t>
            </w:r>
          </w:p>
          <w:p w:rsidR="008444A4" w:rsidRPr="008444A4" w:rsidRDefault="008444A4" w:rsidP="008444A4">
            <w:pPr>
              <w:spacing w:after="200" w:line="240" w:lineRule="auto"/>
              <w:ind w:left="360" w:hanging="180"/>
              <w:contextualSpacing/>
              <w:rPr>
                <w:rFonts w:ascii="Cambria" w:eastAsia="Cambria" w:hAnsi="Cambria" w:cs="Times New Roman"/>
                <w:i/>
                <w:sz w:val="18"/>
                <w:szCs w:val="18"/>
              </w:rPr>
            </w:pPr>
          </w:p>
        </w:tc>
      </w:tr>
      <w:tr w:rsidR="008444A4" w:rsidRPr="008444A4" w:rsidTr="005A1AD4">
        <w:tblPrEx>
          <w:tblLook w:val="01E0" w:firstRow="1" w:lastRow="1" w:firstColumn="1" w:lastColumn="1" w:noHBand="0" w:noVBand="0"/>
        </w:tblPrEx>
        <w:trPr>
          <w:gridBefore w:val="1"/>
          <w:wBefore w:w="18" w:type="dxa"/>
          <w:trHeight w:val="260"/>
        </w:trPr>
        <w:tc>
          <w:tcPr>
            <w:tcW w:w="14400" w:type="dxa"/>
            <w:gridSpan w:val="5"/>
            <w:tcBorders>
              <w:top w:val="single" w:sz="4" w:space="0" w:color="auto"/>
              <w:left w:val="single" w:sz="4" w:space="0" w:color="auto"/>
              <w:bottom w:val="single" w:sz="4" w:space="0" w:color="auto"/>
              <w:right w:val="single" w:sz="4" w:space="0" w:color="auto"/>
            </w:tcBorders>
          </w:tcPr>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8444A4">
              <w:rPr>
                <w:rFonts w:ascii="Cambria" w:eastAsia="Cambria" w:hAnsi="Cambria" w:cs="Times New Roman"/>
                <w:sz w:val="24"/>
                <w:szCs w:val="24"/>
              </w:rPr>
              <w:br w:type="page"/>
            </w:r>
            <w:r w:rsidRPr="008444A4">
              <w:rPr>
                <w:rFonts w:ascii="Cambria" w:eastAsia="Times New Roman" w:hAnsi="Cambria" w:cs="Times New Roman"/>
                <w:b/>
                <w:i/>
                <w:color w:val="000000"/>
                <w:kern w:val="28"/>
                <w:sz w:val="20"/>
                <w:szCs w:val="20"/>
              </w:rPr>
              <w:t xml:space="preserve">Guiding Question: What supports and resources were developed and utilized that emphasize integrated care? </w:t>
            </w:r>
            <w:r w:rsidRPr="008444A4">
              <w:rPr>
                <w:rFonts w:ascii="Cambria" w:eastAsia="Times New Roman" w:hAnsi="Cambria" w:cs="Times New Roman"/>
                <w:b/>
                <w:i/>
                <w:kern w:val="28"/>
                <w:sz w:val="20"/>
                <w:szCs w:val="20"/>
              </w:rPr>
              <w:t xml:space="preserve">How did you determine and expand your knowledge of resources and supports? </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8444A4">
              <w:rPr>
                <w:rFonts w:ascii="Cambria" w:eastAsia="Times New Roman" w:hAnsi="Cambria" w:cs="Times New Roman"/>
                <w:b/>
                <w:color w:val="000000"/>
                <w:kern w:val="28"/>
                <w:sz w:val="20"/>
                <w:szCs w:val="20"/>
              </w:rPr>
              <w:t>Evidence:</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bl>
    <w:p w:rsidR="008444A4" w:rsidRPr="008444A4" w:rsidRDefault="008444A4" w:rsidP="008444A4">
      <w:pPr>
        <w:spacing w:after="200" w:line="240" w:lineRule="auto"/>
        <w:rPr>
          <w:rFonts w:ascii="Cambria" w:eastAsia="Cambria" w:hAnsi="Cambria" w:cs="Times New Roman"/>
          <w:sz w:val="24"/>
          <w:szCs w:val="24"/>
        </w:rPr>
      </w:pPr>
      <w:r w:rsidRPr="008444A4">
        <w:rPr>
          <w:rFonts w:ascii="Cambria" w:eastAsia="Cambria" w:hAnsi="Cambria"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
        <w:gridCol w:w="2675"/>
        <w:gridCol w:w="2718"/>
        <w:gridCol w:w="2880"/>
        <w:gridCol w:w="2790"/>
        <w:gridCol w:w="3330"/>
        <w:gridCol w:w="7"/>
      </w:tblGrid>
      <w:tr w:rsidR="008444A4" w:rsidRPr="008444A4" w:rsidTr="005A1AD4">
        <w:trPr>
          <w:gridAfter w:val="1"/>
          <w:wAfter w:w="7" w:type="dxa"/>
          <w:cantSplit/>
          <w:trHeight w:val="530"/>
        </w:trPr>
        <w:tc>
          <w:tcPr>
            <w:tcW w:w="2700" w:type="dxa"/>
            <w:gridSpan w:val="2"/>
            <w:shd w:val="clear" w:color="auto" w:fill="auto"/>
          </w:tcPr>
          <w:p w:rsidR="008444A4" w:rsidRPr="008444A4" w:rsidRDefault="008444A4" w:rsidP="008444A4">
            <w:pPr>
              <w:spacing w:after="200" w:line="240" w:lineRule="auto"/>
              <w:rPr>
                <w:rFonts w:ascii="Cambria" w:eastAsia="Cambria" w:hAnsi="Cambria" w:cs="Times New Roman"/>
                <w:sz w:val="24"/>
                <w:szCs w:val="24"/>
              </w:rPr>
            </w:pPr>
          </w:p>
        </w:tc>
        <w:tc>
          <w:tcPr>
            <w:tcW w:w="2718"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88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279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3330" w:type="dxa"/>
            <w:vAlign w:val="center"/>
          </w:tcPr>
          <w:p w:rsidR="008444A4" w:rsidRPr="008444A4" w:rsidRDefault="008444A4" w:rsidP="008444A4">
            <w:pPr>
              <w:spacing w:after="200" w:line="240" w:lineRule="auto"/>
              <w:jc w:val="center"/>
              <w:rPr>
                <w:rFonts w:ascii="Cambria" w:eastAsia="Cambria" w:hAnsi="Cambria" w:cs="Times New Roman"/>
                <w:b/>
                <w:sz w:val="20"/>
                <w:szCs w:val="20"/>
                <w:highlight w:val="yellow"/>
              </w:rPr>
            </w:pPr>
            <w:r w:rsidRPr="008444A4">
              <w:rPr>
                <w:rFonts w:ascii="Cambria" w:eastAsia="Cambria" w:hAnsi="Cambria" w:cs="Times New Roman"/>
                <w:b/>
                <w:sz w:val="20"/>
                <w:szCs w:val="20"/>
              </w:rPr>
              <w:t>Excellent</w:t>
            </w:r>
          </w:p>
        </w:tc>
      </w:tr>
      <w:tr w:rsidR="008444A4" w:rsidRPr="008444A4" w:rsidTr="005A1AD4">
        <w:trPr>
          <w:gridAfter w:val="1"/>
          <w:wAfter w:w="7" w:type="dxa"/>
        </w:trPr>
        <w:tc>
          <w:tcPr>
            <w:tcW w:w="2700" w:type="dxa"/>
            <w:gridSpan w:val="2"/>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 xml:space="preserve">1e: </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 xml:space="preserve"> Developing a Plan to Evaluate the Nursing Program</w:t>
            </w:r>
          </w:p>
          <w:p w:rsidR="008444A4" w:rsidRPr="008444A4" w:rsidRDefault="008444A4" w:rsidP="008444A4">
            <w:pPr>
              <w:spacing w:after="200" w:line="240" w:lineRule="auto"/>
              <w:rPr>
                <w:rFonts w:ascii="Cambria" w:eastAsia="Cambria" w:hAnsi="Cambria" w:cs="Times New Roman"/>
                <w:b/>
                <w:sz w:val="24"/>
                <w:szCs w:val="24"/>
              </w:rPr>
            </w:pPr>
          </w:p>
        </w:tc>
        <w:tc>
          <w:tcPr>
            <w:tcW w:w="2718"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 has a limited plan to evaluate the program or resists suggestions that such a plan is important.  </w:t>
            </w:r>
          </w:p>
        </w:tc>
        <w:tc>
          <w:tcPr>
            <w:tcW w:w="2880" w:type="dxa"/>
          </w:tcPr>
          <w:p w:rsidR="008444A4" w:rsidRPr="008444A4" w:rsidRDefault="008444A4" w:rsidP="008444A4">
            <w:pPr>
              <w:spacing w:after="200" w:line="240" w:lineRule="auto"/>
              <w:rPr>
                <w:rFonts w:ascii="Cambria" w:eastAsia="Cambria" w:hAnsi="Cambria" w:cs="Times New Roman"/>
                <w:sz w:val="24"/>
                <w:szCs w:val="24"/>
              </w:rPr>
            </w:pPr>
            <w:r w:rsidRPr="008444A4">
              <w:rPr>
                <w:rFonts w:ascii="Cambria" w:eastAsia="Cambria" w:hAnsi="Cambria" w:cs="Times New Roman"/>
                <w:sz w:val="18"/>
                <w:szCs w:val="18"/>
              </w:rPr>
              <w:t>School Nurse has a basic plan to evaluate the nursing program.</w:t>
            </w:r>
          </w:p>
        </w:tc>
        <w:tc>
          <w:tcPr>
            <w:tcW w:w="279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Nurse’s plan to evaluate the program is organized around clear goals and the collection of evidence to indicate the degree to which the goals have been met.  </w:t>
            </w:r>
          </w:p>
        </w:tc>
        <w:tc>
          <w:tcPr>
            <w:tcW w:w="333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Nurse’s evaluation plan is highly sophisticated using a variety of resources, and focuses upon assessing and improving the program on an ongoing basis.</w:t>
            </w:r>
          </w:p>
        </w:tc>
      </w:tr>
      <w:tr w:rsidR="008444A4" w:rsidRPr="008444A4" w:rsidTr="005A1AD4">
        <w:trPr>
          <w:gridAfter w:val="1"/>
          <w:wAfter w:w="7" w:type="dxa"/>
          <w:trHeight w:val="1943"/>
        </w:trPr>
        <w:tc>
          <w:tcPr>
            <w:tcW w:w="2700" w:type="dxa"/>
            <w:gridSpan w:val="2"/>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 xml:space="preserve">Critical </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Attributes</w:t>
            </w:r>
          </w:p>
        </w:tc>
        <w:tc>
          <w:tcPr>
            <w:tcW w:w="2718" w:type="dxa"/>
          </w:tcPr>
          <w:p w:rsidR="008444A4" w:rsidRPr="008444A4" w:rsidRDefault="008444A4" w:rsidP="008444A4">
            <w:pPr>
              <w:numPr>
                <w:ilvl w:val="0"/>
                <w:numId w:val="4"/>
              </w:numPr>
              <w:spacing w:after="0" w:line="240" w:lineRule="auto"/>
              <w:ind w:left="187" w:hanging="187"/>
              <w:contextualSpacing/>
              <w:rPr>
                <w:rFonts w:ascii="Cambria" w:eastAsia="Cambria" w:hAnsi="Cambria" w:cs="Times New Roman"/>
                <w:i/>
                <w:sz w:val="18"/>
                <w:szCs w:val="18"/>
              </w:rPr>
            </w:pPr>
            <w:r w:rsidRPr="008444A4">
              <w:rPr>
                <w:rFonts w:ascii="Cambria" w:eastAsia="Cambria" w:hAnsi="Cambria" w:cs="Times New Roman"/>
                <w:i/>
                <w:sz w:val="18"/>
                <w:szCs w:val="18"/>
              </w:rPr>
              <w:t>School Nurse has limited understanding of the evaluation process.</w:t>
            </w:r>
          </w:p>
          <w:p w:rsidR="008444A4" w:rsidRPr="008444A4" w:rsidRDefault="008444A4" w:rsidP="008444A4">
            <w:pPr>
              <w:numPr>
                <w:ilvl w:val="0"/>
                <w:numId w:val="4"/>
              </w:numPr>
              <w:spacing w:after="0" w:line="240" w:lineRule="auto"/>
              <w:ind w:left="187" w:hanging="187"/>
              <w:contextualSpacing/>
              <w:rPr>
                <w:rFonts w:ascii="Cambria" w:eastAsia="Cambria" w:hAnsi="Cambria" w:cs="Times New Roman"/>
                <w:i/>
                <w:sz w:val="18"/>
                <w:szCs w:val="18"/>
              </w:rPr>
            </w:pPr>
            <w:r w:rsidRPr="008444A4">
              <w:rPr>
                <w:rFonts w:ascii="Cambria" w:eastAsia="Cambria" w:hAnsi="Cambria" w:cs="Times New Roman"/>
                <w:i/>
                <w:sz w:val="18"/>
                <w:szCs w:val="18"/>
              </w:rPr>
              <w:t>School Nurse is resistant to self-reflection and program evaluation.</w:t>
            </w:r>
          </w:p>
          <w:p w:rsidR="008444A4" w:rsidRPr="008444A4" w:rsidRDefault="008444A4" w:rsidP="008444A4">
            <w:pPr>
              <w:spacing w:after="0" w:line="240" w:lineRule="auto"/>
              <w:ind w:left="187" w:hanging="187"/>
              <w:rPr>
                <w:rFonts w:ascii="Cambria" w:eastAsia="Cambria" w:hAnsi="Cambria" w:cs="Times New Roman"/>
                <w:i/>
                <w:sz w:val="18"/>
                <w:szCs w:val="18"/>
              </w:rPr>
            </w:pPr>
          </w:p>
          <w:p w:rsidR="008444A4" w:rsidRPr="008444A4" w:rsidRDefault="008444A4" w:rsidP="008444A4">
            <w:pPr>
              <w:spacing w:after="0" w:line="240" w:lineRule="auto"/>
              <w:ind w:left="187" w:hanging="187"/>
              <w:rPr>
                <w:rFonts w:ascii="Cambria" w:eastAsia="Cambria" w:hAnsi="Cambria" w:cs="Times New Roman"/>
                <w:i/>
                <w:sz w:val="18"/>
                <w:szCs w:val="18"/>
              </w:rPr>
            </w:pPr>
          </w:p>
          <w:p w:rsidR="008444A4" w:rsidRPr="008444A4" w:rsidRDefault="008444A4" w:rsidP="008444A4">
            <w:pPr>
              <w:spacing w:after="0" w:line="240" w:lineRule="auto"/>
              <w:ind w:left="187" w:hanging="187"/>
              <w:rPr>
                <w:rFonts w:ascii="Cambria" w:eastAsia="Cambria" w:hAnsi="Cambria" w:cs="Times New Roman"/>
                <w:i/>
                <w:sz w:val="18"/>
                <w:szCs w:val="18"/>
              </w:rPr>
            </w:pPr>
          </w:p>
          <w:p w:rsidR="008444A4" w:rsidRPr="008444A4" w:rsidRDefault="008444A4" w:rsidP="008444A4">
            <w:pPr>
              <w:spacing w:after="0" w:line="240" w:lineRule="auto"/>
              <w:ind w:left="187" w:hanging="187"/>
              <w:rPr>
                <w:rFonts w:ascii="Cambria" w:eastAsia="Cambria" w:hAnsi="Cambria" w:cs="Times New Roman"/>
                <w:i/>
                <w:sz w:val="18"/>
                <w:szCs w:val="18"/>
              </w:rPr>
            </w:pPr>
          </w:p>
          <w:p w:rsidR="008444A4" w:rsidRPr="008444A4" w:rsidRDefault="008444A4" w:rsidP="008444A4">
            <w:pPr>
              <w:spacing w:after="0" w:line="240" w:lineRule="auto"/>
              <w:ind w:left="187" w:hanging="187"/>
              <w:rPr>
                <w:rFonts w:ascii="Cambria" w:eastAsia="Cambria" w:hAnsi="Cambria" w:cs="Times New Roman"/>
                <w:i/>
                <w:sz w:val="18"/>
                <w:szCs w:val="18"/>
              </w:rPr>
            </w:pPr>
          </w:p>
          <w:p w:rsidR="008444A4" w:rsidRPr="008444A4" w:rsidRDefault="008444A4" w:rsidP="008444A4">
            <w:pPr>
              <w:spacing w:after="0" w:line="240" w:lineRule="auto"/>
              <w:ind w:left="187" w:hanging="187"/>
              <w:rPr>
                <w:rFonts w:ascii="Cambria" w:eastAsia="Cambria" w:hAnsi="Cambria" w:cs="Times New Roman"/>
                <w:i/>
                <w:sz w:val="18"/>
                <w:szCs w:val="18"/>
              </w:rPr>
            </w:pPr>
          </w:p>
        </w:tc>
        <w:tc>
          <w:tcPr>
            <w:tcW w:w="2880" w:type="dxa"/>
          </w:tcPr>
          <w:p w:rsidR="008444A4" w:rsidRPr="008444A4" w:rsidRDefault="008444A4" w:rsidP="008444A4">
            <w:pPr>
              <w:numPr>
                <w:ilvl w:val="0"/>
                <w:numId w:val="4"/>
              </w:numPr>
              <w:spacing w:after="0" w:line="240" w:lineRule="auto"/>
              <w:ind w:left="187" w:hanging="187"/>
              <w:contextualSpacing/>
              <w:rPr>
                <w:rFonts w:ascii="Cambria" w:eastAsia="Cambria" w:hAnsi="Cambria" w:cs="Times New Roman"/>
                <w:i/>
                <w:sz w:val="18"/>
                <w:szCs w:val="18"/>
              </w:rPr>
            </w:pPr>
            <w:r w:rsidRPr="008444A4">
              <w:rPr>
                <w:rFonts w:ascii="Cambria" w:eastAsia="Cambria" w:hAnsi="Cambria" w:cs="Times New Roman"/>
                <w:i/>
                <w:sz w:val="18"/>
                <w:szCs w:val="18"/>
              </w:rPr>
              <w:t>School Nurse has basic understanding of program evaluation.</w:t>
            </w:r>
          </w:p>
          <w:p w:rsidR="008444A4" w:rsidRPr="008444A4" w:rsidRDefault="008444A4" w:rsidP="008444A4">
            <w:pPr>
              <w:numPr>
                <w:ilvl w:val="0"/>
                <w:numId w:val="4"/>
              </w:numPr>
              <w:spacing w:after="0" w:line="240" w:lineRule="auto"/>
              <w:ind w:left="187" w:hanging="187"/>
              <w:contextualSpacing/>
              <w:rPr>
                <w:rFonts w:ascii="Cambria" w:eastAsia="Cambria" w:hAnsi="Cambria" w:cs="Times New Roman"/>
                <w:i/>
                <w:sz w:val="18"/>
                <w:szCs w:val="18"/>
              </w:rPr>
            </w:pPr>
            <w:r w:rsidRPr="008444A4">
              <w:rPr>
                <w:rFonts w:ascii="Cambria" w:eastAsia="Cambria" w:hAnsi="Cambria" w:cs="Times New Roman"/>
                <w:i/>
                <w:sz w:val="18"/>
                <w:szCs w:val="18"/>
              </w:rPr>
              <w:t>School Nurse can be inconsistently reflective.</w:t>
            </w:r>
          </w:p>
        </w:tc>
        <w:tc>
          <w:tcPr>
            <w:tcW w:w="2790" w:type="dxa"/>
          </w:tcPr>
          <w:p w:rsidR="008444A4" w:rsidRPr="008444A4" w:rsidRDefault="008444A4" w:rsidP="008444A4">
            <w:pPr>
              <w:numPr>
                <w:ilvl w:val="0"/>
                <w:numId w:val="4"/>
              </w:numPr>
              <w:spacing w:after="0" w:line="240" w:lineRule="auto"/>
              <w:ind w:left="187" w:hanging="187"/>
              <w:contextualSpacing/>
              <w:rPr>
                <w:rFonts w:ascii="Cambria" w:eastAsia="Cambria" w:hAnsi="Cambria" w:cs="Times New Roman"/>
                <w:i/>
                <w:sz w:val="18"/>
                <w:szCs w:val="18"/>
              </w:rPr>
            </w:pPr>
            <w:r w:rsidRPr="008444A4">
              <w:rPr>
                <w:rFonts w:ascii="Cambria" w:eastAsia="Cambria" w:hAnsi="Cambria" w:cs="Times New Roman"/>
                <w:i/>
                <w:sz w:val="18"/>
                <w:szCs w:val="18"/>
              </w:rPr>
              <w:t>School Nurse initiates program evaluation and is able to identify community needs.</w:t>
            </w:r>
          </w:p>
          <w:p w:rsidR="008444A4" w:rsidRPr="008444A4" w:rsidRDefault="008444A4" w:rsidP="008444A4">
            <w:pPr>
              <w:numPr>
                <w:ilvl w:val="0"/>
                <w:numId w:val="4"/>
              </w:numPr>
              <w:spacing w:after="0" w:line="240" w:lineRule="auto"/>
              <w:ind w:left="187" w:hanging="187"/>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consistently reflects on the program and her personal practice.  </w:t>
            </w:r>
          </w:p>
        </w:tc>
        <w:tc>
          <w:tcPr>
            <w:tcW w:w="3330" w:type="dxa"/>
          </w:tcPr>
          <w:p w:rsidR="008444A4" w:rsidRPr="008444A4" w:rsidRDefault="008444A4" w:rsidP="008444A4">
            <w:pPr>
              <w:numPr>
                <w:ilvl w:val="0"/>
                <w:numId w:val="4"/>
              </w:numPr>
              <w:spacing w:after="0" w:line="240" w:lineRule="auto"/>
              <w:ind w:left="187" w:hanging="187"/>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The program is systemically evaluated based on goals and outcomes in collaboration with staff and community members. </w:t>
            </w:r>
          </w:p>
          <w:p w:rsidR="008444A4" w:rsidRPr="008444A4" w:rsidRDefault="008444A4" w:rsidP="008444A4">
            <w:pPr>
              <w:numPr>
                <w:ilvl w:val="0"/>
                <w:numId w:val="4"/>
              </w:numPr>
              <w:spacing w:after="0" w:line="240" w:lineRule="auto"/>
              <w:ind w:left="187" w:hanging="187"/>
              <w:contextualSpacing/>
              <w:rPr>
                <w:rFonts w:ascii="Cambria" w:eastAsia="Cambria" w:hAnsi="Cambria" w:cs="Times New Roman"/>
                <w:i/>
                <w:sz w:val="18"/>
                <w:szCs w:val="18"/>
              </w:rPr>
            </w:pPr>
            <w:r w:rsidRPr="008444A4">
              <w:rPr>
                <w:rFonts w:ascii="Cambria" w:eastAsia="Cambria" w:hAnsi="Cambria" w:cs="Times New Roman"/>
                <w:i/>
                <w:sz w:val="18"/>
                <w:szCs w:val="18"/>
              </w:rPr>
              <w:t>School Nurse maintains data to utilize in the evaluation process.</w:t>
            </w:r>
          </w:p>
          <w:p w:rsidR="008444A4" w:rsidRPr="008444A4" w:rsidRDefault="008444A4" w:rsidP="008444A4">
            <w:pPr>
              <w:spacing w:after="0" w:line="240" w:lineRule="auto"/>
              <w:ind w:left="187" w:hanging="187"/>
              <w:rPr>
                <w:rFonts w:ascii="Cambria" w:eastAsia="Cambria" w:hAnsi="Cambria" w:cs="Times New Roman"/>
                <w:i/>
                <w:sz w:val="18"/>
                <w:szCs w:val="18"/>
              </w:rPr>
            </w:pPr>
          </w:p>
        </w:tc>
      </w:tr>
      <w:tr w:rsidR="008444A4" w:rsidRPr="008444A4" w:rsidTr="005A1AD4">
        <w:tblPrEx>
          <w:tblCellMar>
            <w:left w:w="108" w:type="dxa"/>
            <w:right w:w="108" w:type="dxa"/>
          </w:tblCellMar>
          <w:tblLook w:val="01E0" w:firstRow="1" w:lastRow="1" w:firstColumn="1" w:lastColumn="1" w:noHBand="0" w:noVBand="0"/>
        </w:tblPrEx>
        <w:trPr>
          <w:gridBefore w:val="1"/>
          <w:wBefore w:w="25" w:type="dxa"/>
          <w:trHeight w:val="260"/>
        </w:trPr>
        <w:tc>
          <w:tcPr>
            <w:tcW w:w="14400" w:type="dxa"/>
            <w:gridSpan w:val="6"/>
            <w:tcBorders>
              <w:top w:val="single" w:sz="4" w:space="0" w:color="auto"/>
              <w:left w:val="single" w:sz="4" w:space="0" w:color="auto"/>
              <w:bottom w:val="single" w:sz="4" w:space="0" w:color="auto"/>
              <w:right w:val="single" w:sz="4" w:space="0" w:color="auto"/>
            </w:tcBorders>
          </w:tcPr>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8444A4">
              <w:rPr>
                <w:rFonts w:ascii="Cambria" w:eastAsia="Times New Roman" w:hAnsi="Cambria" w:cs="Times New Roman"/>
                <w:b/>
                <w:i/>
                <w:color w:val="000000"/>
                <w:kern w:val="28"/>
                <w:sz w:val="20"/>
                <w:szCs w:val="20"/>
              </w:rPr>
              <w:t>Guiding Question:  How did you determine appropriate assessments, both formative and summative, and how will you use the results to plan for future program planning?</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8444A4">
              <w:rPr>
                <w:rFonts w:ascii="Cambria" w:eastAsia="Times New Roman" w:hAnsi="Cambria" w:cs="Times New Roman"/>
                <w:b/>
                <w:color w:val="000000"/>
                <w:kern w:val="28"/>
                <w:sz w:val="20"/>
                <w:szCs w:val="20"/>
              </w:rPr>
              <w:t>Evidence:</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tc>
      </w:tr>
    </w:tbl>
    <w:p w:rsidR="008444A4" w:rsidRPr="008444A4" w:rsidRDefault="008444A4" w:rsidP="008444A4">
      <w:pPr>
        <w:spacing w:after="0" w:line="276" w:lineRule="auto"/>
        <w:ind w:firstLine="720"/>
        <w:rPr>
          <w:rFonts w:ascii="Cambria" w:eastAsia="Cambria" w:hAnsi="Cambria" w:cs="Times New Roman"/>
          <w:b/>
          <w:sz w:val="24"/>
          <w:szCs w:val="24"/>
        </w:rPr>
      </w:pPr>
      <w:r w:rsidRPr="008444A4">
        <w:rPr>
          <w:rFonts w:ascii="Cambria" w:eastAsia="Cambria" w:hAnsi="Cambria" w:cs="Times New Roman"/>
          <w:b/>
          <w:sz w:val="28"/>
          <w:szCs w:val="24"/>
        </w:rPr>
        <w:br w:type="page"/>
      </w:r>
      <w:r w:rsidRPr="008444A4">
        <w:rPr>
          <w:rFonts w:ascii="Cambria" w:eastAsia="Cambria" w:hAnsi="Cambria" w:cs="Times New Roman"/>
          <w:b/>
          <w:sz w:val="24"/>
          <w:szCs w:val="24"/>
        </w:rPr>
        <w:t>Domain 2 for School Nurses: The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682"/>
        <w:gridCol w:w="2808"/>
        <w:gridCol w:w="2970"/>
        <w:gridCol w:w="2970"/>
        <w:gridCol w:w="2700"/>
        <w:gridCol w:w="270"/>
      </w:tblGrid>
      <w:tr w:rsidR="008444A4" w:rsidRPr="008444A4" w:rsidTr="005A1AD4">
        <w:trPr>
          <w:trHeight w:val="512"/>
        </w:trPr>
        <w:tc>
          <w:tcPr>
            <w:tcW w:w="2700" w:type="dxa"/>
            <w:gridSpan w:val="2"/>
            <w:shd w:val="clear" w:color="auto" w:fill="auto"/>
          </w:tcPr>
          <w:p w:rsidR="008444A4" w:rsidRPr="008444A4" w:rsidRDefault="008444A4" w:rsidP="008444A4">
            <w:pPr>
              <w:spacing w:after="200" w:line="240" w:lineRule="auto"/>
              <w:rPr>
                <w:rFonts w:ascii="Cambria" w:eastAsia="Cambria" w:hAnsi="Cambria" w:cs="Times New Roman"/>
                <w:b/>
                <w:sz w:val="24"/>
                <w:szCs w:val="24"/>
              </w:rPr>
            </w:pPr>
          </w:p>
        </w:tc>
        <w:tc>
          <w:tcPr>
            <w:tcW w:w="2808"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97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297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2970" w:type="dxa"/>
            <w:gridSpan w:val="2"/>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Excellent</w:t>
            </w:r>
          </w:p>
        </w:tc>
      </w:tr>
      <w:tr w:rsidR="008444A4" w:rsidRPr="008444A4" w:rsidTr="005A1AD4">
        <w:trPr>
          <w:trHeight w:val="3023"/>
        </w:trPr>
        <w:tc>
          <w:tcPr>
            <w:tcW w:w="2700" w:type="dxa"/>
            <w:gridSpan w:val="2"/>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2a:</w:t>
            </w:r>
          </w:p>
          <w:p w:rsidR="008444A4" w:rsidRPr="008444A4" w:rsidRDefault="008444A4" w:rsidP="008444A4">
            <w:pPr>
              <w:spacing w:after="0" w:line="240" w:lineRule="auto"/>
              <w:rPr>
                <w:rFonts w:ascii="Cambria" w:eastAsia="Cambria" w:hAnsi="Cambria" w:cs="Times New Roman"/>
                <w:b/>
                <w:sz w:val="24"/>
                <w:szCs w:val="24"/>
              </w:rPr>
            </w:pPr>
            <w:r w:rsidRPr="008444A4">
              <w:rPr>
                <w:rFonts w:ascii="Cambria" w:eastAsia="Cambria" w:hAnsi="Cambria" w:cs="Times New Roman"/>
                <w:b/>
                <w:i/>
                <w:sz w:val="18"/>
                <w:szCs w:val="18"/>
              </w:rPr>
              <w:t>Creating an Environment of Respect and Rapport</w:t>
            </w:r>
          </w:p>
        </w:tc>
        <w:tc>
          <w:tcPr>
            <w:tcW w:w="2808"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has little awareness of communication style and effective communication. School Nurse’s interactions with students, parents, and staff are mostly negative, inappropriate, or insensitive to age, cultural backgrounds, and developmental backgrounds.</w:t>
            </w:r>
          </w:p>
        </w:tc>
        <w:tc>
          <w:tcPr>
            <w:tcW w:w="297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Nurse’s interactions with students, staff and parents reflect occasional inconsistencies with limited understanding of age, culture and developmental level.  The School Nurse has limited skills in using effective styles of communication for   maintaining relationships with students, parents, and staff.</w:t>
            </w:r>
          </w:p>
        </w:tc>
        <w:tc>
          <w:tcPr>
            <w:tcW w:w="297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Nurse’s interactions with students, staff, and parents are positive and respectful.  The interactions are appropriate to the ages, cultures, and developmental levels of the students.  The School Nurse strives to build and maintain relationships by sharing information on health issues confidentially and privately.  </w:t>
            </w:r>
          </w:p>
        </w:tc>
        <w:tc>
          <w:tcPr>
            <w:tcW w:w="2970" w:type="dxa"/>
            <w:gridSpan w:val="2"/>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The School Nurse demonstrates positive and effective communication while building and maintaining relationships in the school and community with students, staff, parents, and the broader health providers.  The School Nurse strives to protect privacy and confidentiality while promoting and modeling ethical practices for communication with staff, administration, and the community beyond the school setting.</w:t>
            </w:r>
          </w:p>
        </w:tc>
      </w:tr>
      <w:tr w:rsidR="008444A4" w:rsidRPr="008444A4" w:rsidTr="005A1AD4">
        <w:trPr>
          <w:trHeight w:val="3329"/>
        </w:trPr>
        <w:tc>
          <w:tcPr>
            <w:tcW w:w="2700" w:type="dxa"/>
            <w:gridSpan w:val="2"/>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Critical</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Attributes</w:t>
            </w:r>
          </w:p>
        </w:tc>
        <w:tc>
          <w:tcPr>
            <w:tcW w:w="2808" w:type="dxa"/>
          </w:tcPr>
          <w:p w:rsidR="008444A4" w:rsidRPr="008444A4" w:rsidRDefault="008444A4" w:rsidP="008444A4">
            <w:pPr>
              <w:numPr>
                <w:ilvl w:val="0"/>
                <w:numId w:val="5"/>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rarely displays the ability to communicate effectively.</w:t>
            </w:r>
          </w:p>
          <w:p w:rsidR="008444A4" w:rsidRPr="008444A4" w:rsidRDefault="008444A4" w:rsidP="008444A4">
            <w:pPr>
              <w:numPr>
                <w:ilvl w:val="0"/>
                <w:numId w:val="5"/>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w:t>
            </w:r>
            <w:proofErr w:type="gramStart"/>
            <w:r w:rsidRPr="008444A4">
              <w:rPr>
                <w:rFonts w:ascii="Cambria" w:eastAsia="Cambria" w:hAnsi="Cambria" w:cs="Times New Roman"/>
                <w:i/>
                <w:sz w:val="18"/>
                <w:szCs w:val="18"/>
              </w:rPr>
              <w:t>communication</w:t>
            </w:r>
            <w:proofErr w:type="gramEnd"/>
            <w:r w:rsidRPr="008444A4">
              <w:rPr>
                <w:rFonts w:ascii="Cambria" w:eastAsia="Cambria" w:hAnsi="Cambria" w:cs="Times New Roman"/>
                <w:i/>
                <w:sz w:val="18"/>
                <w:szCs w:val="18"/>
              </w:rPr>
              <w:t xml:space="preserve"> </w:t>
            </w:r>
            <w:r w:rsidR="00093E4F">
              <w:rPr>
                <w:rFonts w:ascii="Cambria" w:eastAsia="Cambria" w:hAnsi="Cambria" w:cs="Times New Roman"/>
                <w:i/>
                <w:sz w:val="18"/>
                <w:szCs w:val="18"/>
              </w:rPr>
              <w:t>d</w:t>
            </w:r>
            <w:r w:rsidRPr="008444A4">
              <w:rPr>
                <w:rFonts w:ascii="Cambria" w:eastAsia="Cambria" w:hAnsi="Cambria" w:cs="Times New Roman"/>
                <w:i/>
                <w:sz w:val="18"/>
                <w:szCs w:val="18"/>
              </w:rPr>
              <w:t>oes not reflect an understanding of FERPA.</w:t>
            </w:r>
          </w:p>
          <w:p w:rsidR="008444A4" w:rsidRPr="008444A4" w:rsidRDefault="008444A4" w:rsidP="008444A4">
            <w:pPr>
              <w:spacing w:after="200" w:line="240" w:lineRule="auto"/>
              <w:ind w:left="360" w:hanging="180"/>
              <w:rPr>
                <w:rFonts w:ascii="Cambria" w:eastAsia="Cambria" w:hAnsi="Cambria" w:cs="Times New Roman"/>
                <w:i/>
                <w:sz w:val="18"/>
                <w:szCs w:val="18"/>
              </w:rPr>
            </w:pPr>
          </w:p>
          <w:p w:rsidR="008444A4" w:rsidRPr="008444A4" w:rsidRDefault="008444A4" w:rsidP="008444A4">
            <w:pPr>
              <w:spacing w:after="200" w:line="240" w:lineRule="auto"/>
              <w:ind w:left="360" w:hanging="180"/>
              <w:rPr>
                <w:rFonts w:ascii="Cambria" w:eastAsia="Cambria" w:hAnsi="Cambria" w:cs="Times New Roman"/>
                <w:i/>
                <w:sz w:val="18"/>
                <w:szCs w:val="18"/>
              </w:rPr>
            </w:pPr>
          </w:p>
          <w:p w:rsidR="008444A4" w:rsidRPr="008444A4" w:rsidRDefault="008444A4" w:rsidP="008444A4">
            <w:pPr>
              <w:spacing w:after="200" w:line="240" w:lineRule="auto"/>
              <w:ind w:left="360" w:hanging="180"/>
              <w:rPr>
                <w:rFonts w:ascii="Cambria" w:eastAsia="Cambria" w:hAnsi="Cambria" w:cs="Times New Roman"/>
                <w:i/>
                <w:sz w:val="18"/>
                <w:szCs w:val="18"/>
              </w:rPr>
            </w:pPr>
          </w:p>
          <w:p w:rsidR="008444A4" w:rsidRPr="008444A4" w:rsidRDefault="008444A4" w:rsidP="008444A4">
            <w:pPr>
              <w:spacing w:after="200" w:line="240" w:lineRule="auto"/>
              <w:ind w:left="360" w:hanging="180"/>
              <w:rPr>
                <w:rFonts w:ascii="Cambria" w:eastAsia="Cambria" w:hAnsi="Cambria" w:cs="Times New Roman"/>
                <w:i/>
                <w:sz w:val="18"/>
                <w:szCs w:val="18"/>
              </w:rPr>
            </w:pPr>
          </w:p>
          <w:p w:rsidR="008444A4" w:rsidRPr="008444A4" w:rsidRDefault="008444A4" w:rsidP="008444A4">
            <w:pPr>
              <w:spacing w:after="200" w:line="240" w:lineRule="auto"/>
              <w:ind w:left="360" w:hanging="180"/>
              <w:rPr>
                <w:rFonts w:ascii="Cambria" w:eastAsia="Cambria" w:hAnsi="Cambria" w:cs="Times New Roman"/>
                <w:i/>
                <w:sz w:val="18"/>
                <w:szCs w:val="18"/>
              </w:rPr>
            </w:pPr>
          </w:p>
          <w:p w:rsidR="008444A4" w:rsidRPr="008444A4" w:rsidRDefault="008444A4" w:rsidP="008444A4">
            <w:pPr>
              <w:spacing w:after="200" w:line="240" w:lineRule="auto"/>
              <w:ind w:left="360" w:hanging="180"/>
              <w:rPr>
                <w:rFonts w:ascii="Cambria" w:eastAsia="Cambria" w:hAnsi="Cambria" w:cs="Times New Roman"/>
                <w:i/>
                <w:sz w:val="18"/>
                <w:szCs w:val="18"/>
              </w:rPr>
            </w:pPr>
          </w:p>
        </w:tc>
        <w:tc>
          <w:tcPr>
            <w:tcW w:w="2970" w:type="dxa"/>
          </w:tcPr>
          <w:p w:rsidR="008444A4" w:rsidRPr="008444A4" w:rsidRDefault="008444A4" w:rsidP="008444A4">
            <w:pPr>
              <w:numPr>
                <w:ilvl w:val="0"/>
                <w:numId w:val="5"/>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consistently displays the ability to communicate effectively.</w:t>
            </w:r>
          </w:p>
          <w:p w:rsidR="008444A4" w:rsidRPr="008444A4" w:rsidRDefault="008444A4" w:rsidP="008444A4">
            <w:pPr>
              <w:numPr>
                <w:ilvl w:val="0"/>
                <w:numId w:val="5"/>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has basic understanding of FERPA, but inconsistently adheres to regulations.</w:t>
            </w:r>
          </w:p>
          <w:p w:rsidR="008444A4" w:rsidRPr="008444A4" w:rsidRDefault="008444A4" w:rsidP="008444A4">
            <w:pPr>
              <w:spacing w:after="200" w:line="240" w:lineRule="auto"/>
              <w:ind w:left="360" w:hanging="180"/>
              <w:rPr>
                <w:rFonts w:ascii="Cambria" w:eastAsia="Cambria" w:hAnsi="Cambria" w:cs="Times New Roman"/>
                <w:i/>
                <w:sz w:val="18"/>
                <w:szCs w:val="18"/>
              </w:rPr>
            </w:pPr>
          </w:p>
          <w:p w:rsidR="008444A4" w:rsidRPr="008444A4" w:rsidRDefault="008444A4" w:rsidP="008444A4">
            <w:pPr>
              <w:spacing w:after="200" w:line="240" w:lineRule="auto"/>
              <w:ind w:left="360" w:hanging="180"/>
              <w:rPr>
                <w:rFonts w:ascii="Cambria" w:eastAsia="Cambria" w:hAnsi="Cambria" w:cs="Times New Roman"/>
                <w:i/>
                <w:sz w:val="18"/>
                <w:szCs w:val="18"/>
              </w:rPr>
            </w:pPr>
          </w:p>
          <w:p w:rsidR="008444A4" w:rsidRPr="008444A4" w:rsidRDefault="008444A4" w:rsidP="008444A4">
            <w:pPr>
              <w:spacing w:after="200" w:line="240" w:lineRule="auto"/>
              <w:ind w:left="360" w:hanging="180"/>
              <w:rPr>
                <w:rFonts w:ascii="Cambria" w:eastAsia="Cambria" w:hAnsi="Cambria" w:cs="Times New Roman"/>
                <w:i/>
                <w:sz w:val="18"/>
                <w:szCs w:val="18"/>
              </w:rPr>
            </w:pPr>
          </w:p>
          <w:p w:rsidR="008444A4" w:rsidRPr="008444A4" w:rsidRDefault="008444A4" w:rsidP="008444A4">
            <w:pPr>
              <w:spacing w:after="200" w:line="240" w:lineRule="auto"/>
              <w:ind w:left="360" w:hanging="180"/>
              <w:rPr>
                <w:rFonts w:ascii="Cambria" w:eastAsia="Cambria" w:hAnsi="Cambria" w:cs="Times New Roman"/>
                <w:i/>
                <w:sz w:val="18"/>
                <w:szCs w:val="18"/>
              </w:rPr>
            </w:pPr>
          </w:p>
          <w:p w:rsidR="008444A4" w:rsidRPr="008444A4" w:rsidRDefault="008444A4" w:rsidP="008444A4">
            <w:pPr>
              <w:spacing w:after="200" w:line="240" w:lineRule="auto"/>
              <w:rPr>
                <w:rFonts w:ascii="Cambria" w:eastAsia="Cambria" w:hAnsi="Cambria" w:cs="Times New Roman"/>
                <w:i/>
                <w:sz w:val="18"/>
                <w:szCs w:val="18"/>
              </w:rPr>
            </w:pPr>
          </w:p>
        </w:tc>
        <w:tc>
          <w:tcPr>
            <w:tcW w:w="2970" w:type="dxa"/>
          </w:tcPr>
          <w:p w:rsidR="008444A4" w:rsidRPr="008444A4" w:rsidRDefault="008444A4" w:rsidP="008444A4">
            <w:pPr>
              <w:numPr>
                <w:ilvl w:val="0"/>
                <w:numId w:val="5"/>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effectively communicates with students, parents, and staff.</w:t>
            </w:r>
          </w:p>
          <w:p w:rsidR="008444A4" w:rsidRPr="008444A4" w:rsidRDefault="008444A4" w:rsidP="008444A4">
            <w:pPr>
              <w:numPr>
                <w:ilvl w:val="0"/>
                <w:numId w:val="5"/>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is sensitive to individual differences of the population.</w:t>
            </w:r>
          </w:p>
          <w:p w:rsidR="008444A4" w:rsidRPr="008444A4" w:rsidRDefault="008444A4" w:rsidP="008444A4">
            <w:pPr>
              <w:numPr>
                <w:ilvl w:val="0"/>
                <w:numId w:val="5"/>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consistently protects the privacy of the students in accordance with FERPA.</w:t>
            </w:r>
          </w:p>
        </w:tc>
        <w:tc>
          <w:tcPr>
            <w:tcW w:w="2970" w:type="dxa"/>
            <w:gridSpan w:val="2"/>
          </w:tcPr>
          <w:p w:rsidR="004E45B3" w:rsidRPr="00F655C9" w:rsidRDefault="008444A4" w:rsidP="00F655C9">
            <w:pPr>
              <w:numPr>
                <w:ilvl w:val="0"/>
                <w:numId w:val="5"/>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has an understanding of the need for a variety of styles of communication, i.e.:  web page, newsletters, presentations, connect-</w:t>
            </w:r>
            <w:proofErr w:type="spellStart"/>
            <w:r w:rsidRPr="008444A4">
              <w:rPr>
                <w:rFonts w:ascii="Cambria" w:eastAsia="Cambria" w:hAnsi="Cambria" w:cs="Times New Roman"/>
                <w:i/>
                <w:sz w:val="18"/>
                <w:szCs w:val="18"/>
              </w:rPr>
              <w:t>ed</w:t>
            </w:r>
            <w:proofErr w:type="spellEnd"/>
            <w:r w:rsidRPr="008444A4">
              <w:rPr>
                <w:rFonts w:ascii="Cambria" w:eastAsia="Cambria" w:hAnsi="Cambria" w:cs="Times New Roman"/>
                <w:i/>
                <w:sz w:val="18"/>
                <w:szCs w:val="18"/>
              </w:rPr>
              <w:t xml:space="preserve"> calls.</w:t>
            </w:r>
          </w:p>
          <w:p w:rsidR="008444A4" w:rsidRPr="00093E4F" w:rsidRDefault="004E45B3" w:rsidP="004E45B3">
            <w:pPr>
              <w:numPr>
                <w:ilvl w:val="0"/>
                <w:numId w:val="5"/>
              </w:numPr>
              <w:spacing w:after="0" w:line="240" w:lineRule="auto"/>
              <w:ind w:left="360" w:hanging="180"/>
              <w:contextualSpacing/>
              <w:rPr>
                <w:rFonts w:ascii="Cambria" w:eastAsia="Cambria" w:hAnsi="Cambria" w:cs="Times New Roman"/>
                <w:i/>
                <w:sz w:val="18"/>
                <w:szCs w:val="18"/>
              </w:rPr>
            </w:pPr>
            <w:r w:rsidRPr="00093E4F">
              <w:rPr>
                <w:rFonts w:ascii="Cambria" w:eastAsia="Cambria" w:hAnsi="Cambria" w:cs="Times New Roman"/>
                <w:i/>
                <w:sz w:val="18"/>
                <w:szCs w:val="18"/>
              </w:rPr>
              <w:t>Based on the</w:t>
            </w:r>
            <w:r w:rsidR="00F655C9" w:rsidRPr="00093E4F">
              <w:rPr>
                <w:rFonts w:ascii="Cambria" w:eastAsia="Cambria" w:hAnsi="Cambria" w:cs="Times New Roman"/>
                <w:i/>
                <w:sz w:val="18"/>
                <w:szCs w:val="18"/>
              </w:rPr>
              <w:t xml:space="preserve"> needs of the student’s family, the school nurse </w:t>
            </w:r>
            <w:r w:rsidRPr="00093E4F">
              <w:rPr>
                <w:rFonts w:ascii="Cambria" w:eastAsia="Cambria" w:hAnsi="Cambria" w:cs="Times New Roman"/>
                <w:i/>
                <w:sz w:val="18"/>
                <w:szCs w:val="18"/>
              </w:rPr>
              <w:t>goes on home visits to facilitate communication</w:t>
            </w:r>
            <w:r w:rsidR="008444A4" w:rsidRPr="00093E4F">
              <w:rPr>
                <w:rFonts w:ascii="Cambria" w:eastAsia="Cambria" w:hAnsi="Cambria" w:cs="Times New Roman"/>
                <w:i/>
                <w:sz w:val="18"/>
                <w:szCs w:val="18"/>
              </w:rPr>
              <w:t xml:space="preserve"> </w:t>
            </w:r>
          </w:p>
          <w:p w:rsidR="004E45B3" w:rsidRPr="00093E4F" w:rsidRDefault="00F655C9" w:rsidP="004E45B3">
            <w:pPr>
              <w:numPr>
                <w:ilvl w:val="0"/>
                <w:numId w:val="5"/>
              </w:numPr>
              <w:spacing w:after="0" w:line="240" w:lineRule="auto"/>
              <w:ind w:left="360" w:hanging="180"/>
              <w:contextualSpacing/>
              <w:rPr>
                <w:rFonts w:ascii="Cambria" w:eastAsia="Cambria" w:hAnsi="Cambria" w:cs="Times New Roman"/>
                <w:i/>
                <w:sz w:val="18"/>
                <w:szCs w:val="18"/>
              </w:rPr>
            </w:pPr>
            <w:r w:rsidRPr="00093E4F">
              <w:rPr>
                <w:rFonts w:ascii="Cambria" w:eastAsia="Cambria" w:hAnsi="Cambria" w:cs="Times New Roman"/>
                <w:i/>
                <w:sz w:val="18"/>
                <w:szCs w:val="18"/>
              </w:rPr>
              <w:t xml:space="preserve">Is </w:t>
            </w:r>
            <w:r w:rsidR="004E45B3" w:rsidRPr="00093E4F">
              <w:rPr>
                <w:rFonts w:ascii="Cambria" w:eastAsia="Cambria" w:hAnsi="Cambria" w:cs="Times New Roman"/>
                <w:i/>
                <w:sz w:val="18"/>
                <w:szCs w:val="18"/>
              </w:rPr>
              <w:t>available for communication with parents outside of contractual hours when this is a parental need</w:t>
            </w:r>
            <w:r w:rsidRPr="00093E4F">
              <w:rPr>
                <w:rFonts w:ascii="Cambria" w:eastAsia="Cambria" w:hAnsi="Cambria" w:cs="Times New Roman"/>
                <w:i/>
                <w:sz w:val="18"/>
                <w:szCs w:val="18"/>
              </w:rPr>
              <w:t>.</w:t>
            </w:r>
          </w:p>
          <w:p w:rsidR="00F655C9" w:rsidRPr="008444A4" w:rsidRDefault="00F655C9" w:rsidP="00093E4F">
            <w:pPr>
              <w:numPr>
                <w:ilvl w:val="0"/>
                <w:numId w:val="5"/>
              </w:numPr>
              <w:spacing w:after="0" w:line="240" w:lineRule="auto"/>
              <w:ind w:left="360" w:hanging="180"/>
              <w:contextualSpacing/>
              <w:rPr>
                <w:rFonts w:ascii="Cambria" w:eastAsia="Cambria" w:hAnsi="Cambria" w:cs="Times New Roman"/>
                <w:i/>
                <w:sz w:val="18"/>
                <w:szCs w:val="18"/>
              </w:rPr>
            </w:pPr>
            <w:r w:rsidRPr="00093E4F">
              <w:rPr>
                <w:rFonts w:ascii="Cambria" w:eastAsia="Cambria" w:hAnsi="Cambria" w:cs="Times New Roman"/>
                <w:i/>
                <w:sz w:val="18"/>
                <w:szCs w:val="18"/>
              </w:rPr>
              <w:t>School Nurse consistently protects the privacy of the students in accordance with FERPA and guides other team members to understand this student protection.</w:t>
            </w:r>
          </w:p>
        </w:tc>
      </w:tr>
      <w:tr w:rsidR="008444A4" w:rsidRPr="008444A4" w:rsidTr="005A1AD4">
        <w:tblPrEx>
          <w:tblLook w:val="01E0" w:firstRow="1" w:lastRow="1" w:firstColumn="1" w:lastColumn="1" w:noHBand="0" w:noVBand="0"/>
        </w:tblPrEx>
        <w:trPr>
          <w:gridBefore w:val="1"/>
          <w:gridAfter w:val="1"/>
          <w:wBefore w:w="18" w:type="dxa"/>
          <w:wAfter w:w="270" w:type="dxa"/>
          <w:trHeight w:val="2780"/>
        </w:trPr>
        <w:tc>
          <w:tcPr>
            <w:tcW w:w="14130" w:type="dxa"/>
            <w:gridSpan w:val="5"/>
            <w:tcBorders>
              <w:top w:val="single" w:sz="4" w:space="0" w:color="auto"/>
              <w:left w:val="single" w:sz="4" w:space="0" w:color="auto"/>
              <w:bottom w:val="single" w:sz="4" w:space="0" w:color="auto"/>
              <w:right w:val="single" w:sz="4" w:space="0" w:color="auto"/>
            </w:tcBorders>
          </w:tcPr>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8444A4">
              <w:rPr>
                <w:rFonts w:ascii="Cambria" w:eastAsia="Times New Roman" w:hAnsi="Cambria" w:cs="Times New Roman"/>
                <w:b/>
                <w:i/>
                <w:color w:val="000000"/>
                <w:kern w:val="28"/>
                <w:sz w:val="20"/>
                <w:szCs w:val="20"/>
              </w:rPr>
              <w:t xml:space="preserve">Guiding Questions: How do you create an environment of respect and rapport?  How do you ensure that interactions are respectful?  </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8444A4">
              <w:rPr>
                <w:rFonts w:ascii="Cambria" w:eastAsia="Times New Roman" w:hAnsi="Cambria" w:cs="Times New Roman"/>
                <w:b/>
                <w:color w:val="000000"/>
                <w:kern w:val="28"/>
                <w:sz w:val="20"/>
                <w:szCs w:val="20"/>
              </w:rPr>
              <w:t>Evidence:</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8444A4" w:rsidRPr="008444A4" w:rsidRDefault="008444A4" w:rsidP="008444A4">
      <w:pPr>
        <w:spacing w:after="200" w:line="240" w:lineRule="auto"/>
        <w:rPr>
          <w:rFonts w:ascii="Cambria" w:eastAsia="Cambria" w:hAnsi="Cambr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682"/>
        <w:gridCol w:w="2808"/>
        <w:gridCol w:w="2970"/>
        <w:gridCol w:w="2970"/>
        <w:gridCol w:w="2970"/>
      </w:tblGrid>
      <w:tr w:rsidR="008444A4" w:rsidRPr="008444A4" w:rsidTr="005A1AD4">
        <w:trPr>
          <w:trHeight w:val="512"/>
        </w:trPr>
        <w:tc>
          <w:tcPr>
            <w:tcW w:w="2700" w:type="dxa"/>
            <w:gridSpan w:val="2"/>
            <w:shd w:val="clear" w:color="auto" w:fill="auto"/>
          </w:tcPr>
          <w:p w:rsidR="008444A4" w:rsidRPr="008444A4" w:rsidRDefault="008444A4" w:rsidP="008444A4">
            <w:pPr>
              <w:spacing w:after="200" w:line="240" w:lineRule="auto"/>
              <w:rPr>
                <w:rFonts w:ascii="Cambria" w:eastAsia="Cambria" w:hAnsi="Cambria" w:cs="Times New Roman"/>
                <w:b/>
                <w:sz w:val="24"/>
                <w:szCs w:val="24"/>
              </w:rPr>
            </w:pPr>
          </w:p>
        </w:tc>
        <w:tc>
          <w:tcPr>
            <w:tcW w:w="2808"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97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297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297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Excellent</w:t>
            </w:r>
          </w:p>
        </w:tc>
      </w:tr>
      <w:tr w:rsidR="008444A4" w:rsidRPr="008444A4" w:rsidTr="005A1AD4">
        <w:tc>
          <w:tcPr>
            <w:tcW w:w="2700" w:type="dxa"/>
            <w:gridSpan w:val="2"/>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2b:</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Establishing a Culture For Health and Wellness</w:t>
            </w:r>
          </w:p>
        </w:tc>
        <w:tc>
          <w:tcPr>
            <w:tcW w:w="2808"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makes few attempts to establish a culture for health and wellness in the school as a whole or among students or teachers.</w:t>
            </w:r>
          </w:p>
        </w:tc>
        <w:tc>
          <w:tcPr>
            <w:tcW w:w="297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Nurse’s attempts to promote a culture for health and wellness throughout the school are inconsistent.</w:t>
            </w:r>
          </w:p>
        </w:tc>
        <w:tc>
          <w:tcPr>
            <w:tcW w:w="297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promotes a culture throughout the school for health and wellness, and takes an active role to ensure that environmental health and safety concepts are a priority throughout the school community.</w:t>
            </w:r>
          </w:p>
        </w:tc>
        <w:tc>
          <w:tcPr>
            <w:tcW w:w="297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 strives to promote a culture of wellness through support of environmentally sound practices.   The culture of wellness and health are facilitated by the School Nurse’s knowledge of health and safety best practices in order to promote education for the entire school. </w:t>
            </w:r>
          </w:p>
        </w:tc>
      </w:tr>
      <w:tr w:rsidR="008444A4" w:rsidRPr="008444A4" w:rsidTr="005A1AD4">
        <w:tc>
          <w:tcPr>
            <w:tcW w:w="2700" w:type="dxa"/>
            <w:gridSpan w:val="2"/>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Critical</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Attributes</w:t>
            </w:r>
          </w:p>
        </w:tc>
        <w:tc>
          <w:tcPr>
            <w:tcW w:w="2808" w:type="dxa"/>
          </w:tcPr>
          <w:p w:rsidR="008444A4" w:rsidRPr="00093E4F" w:rsidRDefault="00BE548E" w:rsidP="008444A4">
            <w:pPr>
              <w:numPr>
                <w:ilvl w:val="0"/>
                <w:numId w:val="7"/>
              </w:numPr>
              <w:spacing w:after="0" w:line="240" w:lineRule="auto"/>
              <w:ind w:left="270" w:hanging="180"/>
              <w:contextualSpacing/>
              <w:rPr>
                <w:rFonts w:ascii="Cambria" w:eastAsia="Cambria" w:hAnsi="Cambria" w:cs="Times New Roman"/>
                <w:i/>
                <w:sz w:val="18"/>
                <w:szCs w:val="18"/>
              </w:rPr>
            </w:pPr>
            <w:r w:rsidRPr="00093E4F">
              <w:rPr>
                <w:rFonts w:ascii="Cambria" w:eastAsia="Cambria" w:hAnsi="Cambria" w:cs="Times New Roman"/>
                <w:i/>
                <w:sz w:val="18"/>
                <w:szCs w:val="18"/>
              </w:rPr>
              <w:t xml:space="preserve">School Nurse does not </w:t>
            </w:r>
            <w:r w:rsidR="008444A4" w:rsidRPr="00093E4F">
              <w:rPr>
                <w:rFonts w:ascii="Cambria" w:eastAsia="Cambria" w:hAnsi="Cambria" w:cs="Times New Roman"/>
                <w:i/>
                <w:sz w:val="18"/>
                <w:szCs w:val="18"/>
              </w:rPr>
              <w:t>promote positive growth and education for the students.</w:t>
            </w:r>
          </w:p>
          <w:p w:rsidR="008444A4" w:rsidRPr="00093E4F" w:rsidRDefault="008444A4" w:rsidP="008444A4">
            <w:pPr>
              <w:numPr>
                <w:ilvl w:val="0"/>
                <w:numId w:val="7"/>
              </w:numPr>
              <w:spacing w:after="0" w:line="240" w:lineRule="auto"/>
              <w:ind w:left="270" w:hanging="180"/>
              <w:contextualSpacing/>
              <w:rPr>
                <w:rFonts w:ascii="Cambria" w:eastAsia="Cambria" w:hAnsi="Cambria" w:cs="Times New Roman"/>
                <w:i/>
                <w:sz w:val="18"/>
                <w:szCs w:val="18"/>
              </w:rPr>
            </w:pPr>
            <w:r w:rsidRPr="00093E4F">
              <w:rPr>
                <w:rFonts w:ascii="Cambria" w:eastAsia="Cambria" w:hAnsi="Cambria" w:cs="Times New Roman"/>
                <w:i/>
                <w:sz w:val="18"/>
                <w:szCs w:val="18"/>
              </w:rPr>
              <w:t>School Nurse does not become involved in screening follow-up.</w:t>
            </w:r>
          </w:p>
          <w:p w:rsidR="008444A4" w:rsidRPr="00093E4F" w:rsidRDefault="008444A4" w:rsidP="008444A4">
            <w:pPr>
              <w:numPr>
                <w:ilvl w:val="0"/>
                <w:numId w:val="7"/>
              </w:numPr>
              <w:spacing w:after="0" w:line="240" w:lineRule="auto"/>
              <w:ind w:left="270" w:hanging="180"/>
              <w:contextualSpacing/>
              <w:rPr>
                <w:rFonts w:ascii="Cambria" w:eastAsia="Cambria" w:hAnsi="Cambria" w:cs="Times New Roman"/>
                <w:i/>
                <w:sz w:val="18"/>
                <w:szCs w:val="18"/>
              </w:rPr>
            </w:pPr>
            <w:r w:rsidRPr="00093E4F">
              <w:rPr>
                <w:rFonts w:ascii="Cambria" w:eastAsia="Cambria" w:hAnsi="Cambria" w:cs="Times New Roman"/>
                <w:i/>
                <w:sz w:val="18"/>
                <w:szCs w:val="18"/>
              </w:rPr>
              <w:t xml:space="preserve">School Nurse is unaware of health and safety in the school setting. </w:t>
            </w:r>
          </w:p>
          <w:p w:rsidR="008444A4" w:rsidRPr="00093E4F" w:rsidRDefault="008444A4" w:rsidP="008444A4">
            <w:pPr>
              <w:numPr>
                <w:ilvl w:val="0"/>
                <w:numId w:val="7"/>
              </w:numPr>
              <w:spacing w:after="0" w:line="240" w:lineRule="auto"/>
              <w:ind w:left="270" w:hanging="180"/>
              <w:contextualSpacing/>
              <w:rPr>
                <w:rFonts w:ascii="Cambria" w:eastAsia="Cambria" w:hAnsi="Cambria" w:cs="Times New Roman"/>
                <w:i/>
                <w:sz w:val="18"/>
                <w:szCs w:val="18"/>
              </w:rPr>
            </w:pPr>
            <w:r w:rsidRPr="00093E4F">
              <w:rPr>
                <w:rFonts w:ascii="Cambria" w:eastAsia="Cambria" w:hAnsi="Cambria" w:cs="Times New Roman"/>
                <w:i/>
                <w:sz w:val="18"/>
                <w:szCs w:val="18"/>
              </w:rPr>
              <w:t>School Nurse does not know what resources to access.</w:t>
            </w:r>
          </w:p>
          <w:p w:rsidR="008444A4" w:rsidRPr="00093E4F" w:rsidRDefault="008444A4" w:rsidP="008444A4">
            <w:pPr>
              <w:spacing w:after="200" w:line="240" w:lineRule="auto"/>
              <w:ind w:left="270" w:hanging="180"/>
              <w:rPr>
                <w:rFonts w:ascii="Cambria" w:eastAsia="Cambria" w:hAnsi="Cambria" w:cs="Times New Roman"/>
                <w:i/>
                <w:sz w:val="18"/>
                <w:szCs w:val="18"/>
              </w:rPr>
            </w:pPr>
          </w:p>
          <w:p w:rsidR="008444A4" w:rsidRPr="00093E4F" w:rsidRDefault="008444A4" w:rsidP="008444A4">
            <w:pPr>
              <w:spacing w:after="200" w:line="240" w:lineRule="auto"/>
              <w:ind w:left="270" w:hanging="180"/>
              <w:rPr>
                <w:rFonts w:ascii="Cambria" w:eastAsia="Cambria" w:hAnsi="Cambria" w:cs="Times New Roman"/>
                <w:i/>
                <w:sz w:val="18"/>
                <w:szCs w:val="18"/>
              </w:rPr>
            </w:pPr>
          </w:p>
          <w:p w:rsidR="008444A4" w:rsidRPr="00093E4F" w:rsidRDefault="008444A4" w:rsidP="008444A4">
            <w:pPr>
              <w:spacing w:after="200" w:line="240" w:lineRule="auto"/>
              <w:ind w:left="270" w:hanging="180"/>
              <w:rPr>
                <w:rFonts w:ascii="Cambria" w:eastAsia="Cambria" w:hAnsi="Cambria" w:cs="Times New Roman"/>
                <w:i/>
                <w:sz w:val="18"/>
                <w:szCs w:val="18"/>
              </w:rPr>
            </w:pPr>
          </w:p>
          <w:p w:rsidR="008444A4" w:rsidRPr="00093E4F" w:rsidRDefault="008444A4" w:rsidP="008444A4">
            <w:pPr>
              <w:spacing w:after="200" w:line="240" w:lineRule="auto"/>
              <w:ind w:left="270" w:hanging="180"/>
              <w:rPr>
                <w:rFonts w:ascii="Cambria" w:eastAsia="Cambria" w:hAnsi="Cambria" w:cs="Times New Roman"/>
                <w:i/>
                <w:sz w:val="18"/>
                <w:szCs w:val="18"/>
              </w:rPr>
            </w:pPr>
          </w:p>
        </w:tc>
        <w:tc>
          <w:tcPr>
            <w:tcW w:w="2970" w:type="dxa"/>
          </w:tcPr>
          <w:p w:rsidR="008444A4" w:rsidRPr="00093E4F" w:rsidRDefault="008444A4" w:rsidP="008444A4">
            <w:pPr>
              <w:numPr>
                <w:ilvl w:val="0"/>
                <w:numId w:val="6"/>
              </w:numPr>
              <w:spacing w:after="0" w:line="240" w:lineRule="auto"/>
              <w:ind w:left="270" w:hanging="180"/>
              <w:contextualSpacing/>
              <w:rPr>
                <w:rFonts w:ascii="Cambria" w:eastAsia="Cambria" w:hAnsi="Cambria" w:cs="Times New Roman"/>
                <w:i/>
                <w:sz w:val="18"/>
                <w:szCs w:val="18"/>
              </w:rPr>
            </w:pPr>
            <w:r w:rsidRPr="00093E4F">
              <w:rPr>
                <w:rFonts w:ascii="Cambria" w:eastAsia="Cambria" w:hAnsi="Cambria" w:cs="Times New Roman"/>
                <w:i/>
                <w:sz w:val="18"/>
                <w:szCs w:val="18"/>
              </w:rPr>
              <w:t xml:space="preserve">School Nurse works inconsistently with parents and </w:t>
            </w:r>
            <w:r w:rsidR="00BE548E" w:rsidRPr="00093E4F">
              <w:rPr>
                <w:rFonts w:ascii="Cambria" w:eastAsia="Cambria" w:hAnsi="Cambria" w:cs="Times New Roman"/>
                <w:i/>
                <w:sz w:val="18"/>
                <w:szCs w:val="18"/>
              </w:rPr>
              <w:t xml:space="preserve">teachers to </w:t>
            </w:r>
            <w:r w:rsidRPr="00093E4F">
              <w:rPr>
                <w:rFonts w:ascii="Cambria" w:eastAsia="Cambria" w:hAnsi="Cambria" w:cs="Times New Roman"/>
                <w:i/>
                <w:sz w:val="18"/>
                <w:szCs w:val="18"/>
              </w:rPr>
              <w:t>promote positive growth and education for the student and school.</w:t>
            </w:r>
          </w:p>
          <w:p w:rsidR="008444A4" w:rsidRPr="00093E4F" w:rsidRDefault="008444A4" w:rsidP="008444A4">
            <w:pPr>
              <w:numPr>
                <w:ilvl w:val="0"/>
                <w:numId w:val="6"/>
              </w:numPr>
              <w:spacing w:after="0" w:line="240" w:lineRule="auto"/>
              <w:ind w:left="270" w:hanging="180"/>
              <w:contextualSpacing/>
              <w:rPr>
                <w:rFonts w:ascii="Cambria" w:eastAsia="Cambria" w:hAnsi="Cambria" w:cs="Times New Roman"/>
                <w:i/>
                <w:sz w:val="18"/>
                <w:szCs w:val="18"/>
              </w:rPr>
            </w:pPr>
            <w:r w:rsidRPr="00093E4F">
              <w:rPr>
                <w:rFonts w:ascii="Cambria" w:eastAsia="Cambria" w:hAnsi="Cambria" w:cs="Times New Roman"/>
                <w:i/>
                <w:sz w:val="18"/>
                <w:szCs w:val="18"/>
              </w:rPr>
              <w:t xml:space="preserve">School Nurse Is inconsistently providing follow-up on screenings. </w:t>
            </w:r>
          </w:p>
          <w:p w:rsidR="008444A4" w:rsidRPr="00093E4F" w:rsidRDefault="008444A4" w:rsidP="008444A4">
            <w:pPr>
              <w:numPr>
                <w:ilvl w:val="0"/>
                <w:numId w:val="6"/>
              </w:numPr>
              <w:spacing w:after="0" w:line="240" w:lineRule="auto"/>
              <w:ind w:left="270" w:hanging="180"/>
              <w:contextualSpacing/>
              <w:rPr>
                <w:rFonts w:ascii="Cambria" w:eastAsia="Cambria" w:hAnsi="Cambria" w:cs="Times New Roman"/>
                <w:i/>
                <w:sz w:val="18"/>
                <w:szCs w:val="18"/>
              </w:rPr>
            </w:pPr>
            <w:r w:rsidRPr="00093E4F">
              <w:rPr>
                <w:rFonts w:ascii="Cambria" w:eastAsia="Cambria" w:hAnsi="Cambria" w:cs="Times New Roman"/>
                <w:i/>
                <w:sz w:val="18"/>
                <w:szCs w:val="18"/>
              </w:rPr>
              <w:t>School Nurse has limited awareness or competence in the role of health and safety and knowing what resources to access.</w:t>
            </w:r>
          </w:p>
        </w:tc>
        <w:tc>
          <w:tcPr>
            <w:tcW w:w="2970" w:type="dxa"/>
          </w:tcPr>
          <w:p w:rsidR="008444A4" w:rsidRPr="00093E4F" w:rsidRDefault="008444A4" w:rsidP="008444A4">
            <w:pPr>
              <w:numPr>
                <w:ilvl w:val="0"/>
                <w:numId w:val="6"/>
              </w:numPr>
              <w:spacing w:after="0" w:line="240" w:lineRule="auto"/>
              <w:ind w:left="270" w:hanging="180"/>
              <w:contextualSpacing/>
              <w:rPr>
                <w:rFonts w:ascii="Cambria" w:eastAsia="Cambria" w:hAnsi="Cambria" w:cs="Times New Roman"/>
                <w:i/>
                <w:sz w:val="18"/>
                <w:szCs w:val="18"/>
              </w:rPr>
            </w:pPr>
            <w:r w:rsidRPr="00093E4F">
              <w:rPr>
                <w:rFonts w:ascii="Cambria" w:eastAsia="Cambria" w:hAnsi="Cambria" w:cs="Times New Roman"/>
                <w:i/>
                <w:sz w:val="18"/>
                <w:szCs w:val="18"/>
              </w:rPr>
              <w:t>School Nurse consistently works with parents and teac</w:t>
            </w:r>
            <w:r w:rsidR="00BE548E" w:rsidRPr="00093E4F">
              <w:rPr>
                <w:rFonts w:ascii="Cambria" w:eastAsia="Cambria" w:hAnsi="Cambria" w:cs="Times New Roman"/>
                <w:i/>
                <w:sz w:val="18"/>
                <w:szCs w:val="18"/>
              </w:rPr>
              <w:t>hers to</w:t>
            </w:r>
            <w:r w:rsidRPr="00093E4F">
              <w:rPr>
                <w:rFonts w:ascii="Cambria" w:eastAsia="Cambria" w:hAnsi="Cambria" w:cs="Times New Roman"/>
                <w:i/>
                <w:sz w:val="18"/>
                <w:szCs w:val="18"/>
              </w:rPr>
              <w:t xml:space="preserve"> promote positive growth and education for the student and school.</w:t>
            </w:r>
          </w:p>
          <w:p w:rsidR="008444A4" w:rsidRPr="00093E4F" w:rsidRDefault="008444A4" w:rsidP="008444A4">
            <w:pPr>
              <w:numPr>
                <w:ilvl w:val="0"/>
                <w:numId w:val="6"/>
              </w:numPr>
              <w:spacing w:after="0" w:line="240" w:lineRule="auto"/>
              <w:ind w:left="270" w:hanging="180"/>
              <w:contextualSpacing/>
              <w:rPr>
                <w:rFonts w:ascii="Cambria" w:eastAsia="Cambria" w:hAnsi="Cambria" w:cs="Times New Roman"/>
                <w:i/>
                <w:sz w:val="18"/>
                <w:szCs w:val="18"/>
              </w:rPr>
            </w:pPr>
            <w:r w:rsidRPr="00093E4F">
              <w:rPr>
                <w:rFonts w:ascii="Cambria" w:eastAsia="Cambria" w:hAnsi="Cambria" w:cs="Times New Roman"/>
                <w:i/>
                <w:sz w:val="18"/>
                <w:szCs w:val="18"/>
              </w:rPr>
              <w:t xml:space="preserve">School Nurse is actively involved in screening follow-ups and referrals.  </w:t>
            </w:r>
          </w:p>
          <w:p w:rsidR="008444A4" w:rsidRPr="00093E4F" w:rsidRDefault="008444A4" w:rsidP="008444A4">
            <w:pPr>
              <w:numPr>
                <w:ilvl w:val="0"/>
                <w:numId w:val="6"/>
              </w:numPr>
              <w:spacing w:after="0" w:line="240" w:lineRule="auto"/>
              <w:ind w:left="270" w:hanging="180"/>
              <w:contextualSpacing/>
              <w:rPr>
                <w:rFonts w:ascii="Cambria" w:eastAsia="Cambria" w:hAnsi="Cambria" w:cs="Times New Roman"/>
                <w:i/>
                <w:sz w:val="18"/>
                <w:szCs w:val="18"/>
              </w:rPr>
            </w:pPr>
            <w:r w:rsidRPr="00093E4F">
              <w:rPr>
                <w:rFonts w:ascii="Cambria" w:eastAsia="Cambria" w:hAnsi="Cambria" w:cs="Times New Roman"/>
                <w:i/>
                <w:sz w:val="18"/>
                <w:szCs w:val="18"/>
              </w:rPr>
              <w:t xml:space="preserve">School Nurse seeks resources to complete referrals when appropriate.  </w:t>
            </w:r>
          </w:p>
          <w:p w:rsidR="008444A4" w:rsidRPr="00093E4F" w:rsidRDefault="008444A4" w:rsidP="008444A4">
            <w:pPr>
              <w:numPr>
                <w:ilvl w:val="0"/>
                <w:numId w:val="6"/>
              </w:numPr>
              <w:spacing w:after="0" w:line="240" w:lineRule="auto"/>
              <w:ind w:left="270" w:hanging="180"/>
              <w:contextualSpacing/>
              <w:rPr>
                <w:rFonts w:ascii="Cambria" w:eastAsia="Cambria" w:hAnsi="Cambria" w:cs="Times New Roman"/>
                <w:i/>
                <w:sz w:val="18"/>
                <w:szCs w:val="18"/>
              </w:rPr>
            </w:pPr>
            <w:r w:rsidRPr="00093E4F">
              <w:rPr>
                <w:rFonts w:ascii="Cambria" w:eastAsia="Cambria" w:hAnsi="Cambria" w:cs="Times New Roman"/>
                <w:i/>
                <w:sz w:val="18"/>
                <w:szCs w:val="18"/>
              </w:rPr>
              <w:t>School Nurse consistently addresses health and safety needs of the school community.</w:t>
            </w:r>
          </w:p>
        </w:tc>
        <w:tc>
          <w:tcPr>
            <w:tcW w:w="2970" w:type="dxa"/>
          </w:tcPr>
          <w:p w:rsidR="008444A4" w:rsidRPr="008444A4" w:rsidRDefault="008444A4" w:rsidP="008444A4">
            <w:pPr>
              <w:numPr>
                <w:ilvl w:val="0"/>
                <w:numId w:val="6"/>
              </w:numPr>
              <w:spacing w:after="0" w:line="240" w:lineRule="auto"/>
              <w:ind w:left="270" w:hanging="180"/>
              <w:contextualSpacing/>
              <w:rPr>
                <w:rFonts w:ascii="Cambria" w:eastAsia="Cambria" w:hAnsi="Cambria" w:cs="Calibri"/>
                <w:i/>
                <w:sz w:val="18"/>
                <w:szCs w:val="18"/>
              </w:rPr>
            </w:pPr>
            <w:r w:rsidRPr="008444A4">
              <w:rPr>
                <w:rFonts w:ascii="Cambria" w:eastAsia="Cambria" w:hAnsi="Cambria" w:cs="Calibri"/>
                <w:i/>
                <w:sz w:val="18"/>
                <w:szCs w:val="18"/>
              </w:rPr>
              <w:t>School Nurse collects data and examines delivery of service to enhance the health and wellness of environment</w:t>
            </w:r>
          </w:p>
          <w:p w:rsidR="008444A4" w:rsidRPr="008444A4" w:rsidRDefault="008444A4" w:rsidP="008444A4">
            <w:pPr>
              <w:numPr>
                <w:ilvl w:val="0"/>
                <w:numId w:val="6"/>
              </w:numPr>
              <w:spacing w:after="0" w:line="240" w:lineRule="auto"/>
              <w:ind w:left="270" w:hanging="180"/>
              <w:contextualSpacing/>
              <w:rPr>
                <w:rFonts w:ascii="Cambria" w:eastAsia="Cambria" w:hAnsi="Cambria" w:cs="Calibri"/>
                <w:i/>
                <w:sz w:val="18"/>
                <w:szCs w:val="18"/>
              </w:rPr>
            </w:pPr>
            <w:r w:rsidRPr="008444A4">
              <w:rPr>
                <w:rFonts w:ascii="Cambria" w:eastAsia="Cambria" w:hAnsi="Cambria" w:cs="Calibri"/>
                <w:i/>
                <w:sz w:val="18"/>
                <w:szCs w:val="18"/>
              </w:rPr>
              <w:t>School Nurse develops teaching programs, small group programs to promote health and wellness or address areas of need.</w:t>
            </w:r>
          </w:p>
          <w:p w:rsidR="008444A4" w:rsidRPr="008444A4" w:rsidRDefault="008444A4" w:rsidP="008444A4">
            <w:pPr>
              <w:numPr>
                <w:ilvl w:val="0"/>
                <w:numId w:val="6"/>
              </w:numPr>
              <w:spacing w:after="0" w:line="240" w:lineRule="auto"/>
              <w:ind w:left="270" w:hanging="180"/>
              <w:contextualSpacing/>
              <w:rPr>
                <w:rFonts w:ascii="Cambria" w:eastAsia="Cambria" w:hAnsi="Cambria" w:cs="Calibri"/>
                <w:i/>
                <w:sz w:val="18"/>
                <w:szCs w:val="18"/>
              </w:rPr>
            </w:pPr>
            <w:r w:rsidRPr="008444A4">
              <w:rPr>
                <w:rFonts w:ascii="Cambria" w:eastAsia="Cambria" w:hAnsi="Cambria" w:cs="Calibri"/>
                <w:i/>
                <w:sz w:val="18"/>
                <w:szCs w:val="18"/>
              </w:rPr>
              <w:t>School Nurse recruits resources to utilize for screening follow-up based on community needs.</w:t>
            </w:r>
          </w:p>
          <w:p w:rsidR="008444A4" w:rsidRPr="008444A4" w:rsidRDefault="008444A4" w:rsidP="008444A4">
            <w:pPr>
              <w:numPr>
                <w:ilvl w:val="0"/>
                <w:numId w:val="6"/>
              </w:numPr>
              <w:spacing w:after="0" w:line="240" w:lineRule="auto"/>
              <w:ind w:left="270" w:hanging="180"/>
              <w:contextualSpacing/>
              <w:rPr>
                <w:rFonts w:ascii="Cambria" w:eastAsia="Cambria" w:hAnsi="Cambria" w:cs="Calibri"/>
                <w:i/>
                <w:sz w:val="18"/>
                <w:szCs w:val="18"/>
              </w:rPr>
            </w:pPr>
            <w:r w:rsidRPr="008444A4">
              <w:rPr>
                <w:rFonts w:ascii="Cambria" w:eastAsia="Cambria" w:hAnsi="Cambria" w:cs="Calibri"/>
                <w:i/>
                <w:sz w:val="18"/>
                <w:szCs w:val="18"/>
              </w:rPr>
              <w:t>School Nurse supports students and families to function independently in meeting their own health needs.</w:t>
            </w:r>
          </w:p>
          <w:p w:rsidR="008444A4" w:rsidRPr="008444A4" w:rsidRDefault="008444A4" w:rsidP="008444A4">
            <w:pPr>
              <w:numPr>
                <w:ilvl w:val="0"/>
                <w:numId w:val="6"/>
              </w:numPr>
              <w:spacing w:after="0" w:line="240" w:lineRule="auto"/>
              <w:ind w:left="270" w:hanging="180"/>
              <w:contextualSpacing/>
              <w:rPr>
                <w:rFonts w:ascii="Cambria" w:eastAsia="Cambria" w:hAnsi="Cambria" w:cs="Calibri"/>
                <w:i/>
                <w:sz w:val="18"/>
                <w:szCs w:val="18"/>
              </w:rPr>
            </w:pPr>
            <w:r w:rsidRPr="008444A4">
              <w:rPr>
                <w:rFonts w:ascii="Cambria" w:eastAsia="Cambria" w:hAnsi="Cambria" w:cs="Calibri"/>
                <w:i/>
                <w:sz w:val="18"/>
                <w:szCs w:val="18"/>
              </w:rPr>
              <w:t>School Nurse does safety monitoring and provides suggestions for improvement based on obtained data.</w:t>
            </w:r>
          </w:p>
          <w:p w:rsidR="008444A4" w:rsidRPr="008444A4" w:rsidRDefault="008444A4" w:rsidP="008444A4">
            <w:pPr>
              <w:spacing w:after="200" w:line="240" w:lineRule="auto"/>
              <w:ind w:left="270" w:hanging="180"/>
              <w:rPr>
                <w:rFonts w:ascii="Cambria" w:eastAsia="Cambria" w:hAnsi="Cambria" w:cs="Calibri"/>
                <w:i/>
                <w:sz w:val="18"/>
                <w:szCs w:val="18"/>
              </w:rPr>
            </w:pPr>
          </w:p>
        </w:tc>
      </w:tr>
      <w:tr w:rsidR="008444A4" w:rsidRPr="008444A4" w:rsidTr="005A1AD4">
        <w:tblPrEx>
          <w:tblLook w:val="01E0" w:firstRow="1" w:lastRow="1" w:firstColumn="1" w:lastColumn="1" w:noHBand="0" w:noVBand="0"/>
        </w:tblPrEx>
        <w:trPr>
          <w:gridBefore w:val="1"/>
          <w:wBefore w:w="18" w:type="dxa"/>
        </w:trPr>
        <w:tc>
          <w:tcPr>
            <w:tcW w:w="14400" w:type="dxa"/>
            <w:gridSpan w:val="5"/>
            <w:tcBorders>
              <w:top w:val="single" w:sz="4" w:space="0" w:color="auto"/>
              <w:left w:val="single" w:sz="4" w:space="0" w:color="auto"/>
              <w:bottom w:val="single" w:sz="4" w:space="0" w:color="auto"/>
              <w:right w:val="single" w:sz="4" w:space="0" w:color="auto"/>
            </w:tcBorders>
          </w:tcPr>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8444A4">
              <w:rPr>
                <w:rFonts w:ascii="Cambria" w:eastAsia="Times New Roman" w:hAnsi="Cambria" w:cs="Times New Roman"/>
                <w:b/>
                <w:i/>
                <w:color w:val="000000"/>
                <w:kern w:val="28"/>
                <w:sz w:val="20"/>
                <w:szCs w:val="20"/>
              </w:rPr>
              <w:t>Guiding Question: How do you develop a culture of high expectations that promotes and results in high levels of student effort?</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8444A4">
              <w:rPr>
                <w:rFonts w:ascii="Cambria" w:eastAsia="Times New Roman" w:hAnsi="Cambria" w:cs="Times New Roman"/>
                <w:b/>
                <w:color w:val="000000"/>
                <w:kern w:val="28"/>
                <w:sz w:val="20"/>
                <w:szCs w:val="20"/>
              </w:rPr>
              <w:t>Evidence:</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tc>
      </w:tr>
    </w:tbl>
    <w:p w:rsidR="008444A4" w:rsidRPr="008444A4" w:rsidRDefault="008444A4" w:rsidP="008444A4">
      <w:pPr>
        <w:spacing w:after="200" w:line="240" w:lineRule="auto"/>
        <w:rPr>
          <w:rFonts w:ascii="Cambria" w:eastAsia="Cambria" w:hAnsi="Cambria" w:cs="Times New Roman"/>
          <w:sz w:val="24"/>
          <w:szCs w:val="24"/>
        </w:rPr>
      </w:pPr>
      <w:r w:rsidRPr="008444A4">
        <w:rPr>
          <w:rFonts w:ascii="Cambria" w:eastAsia="Cambria" w:hAnsi="Cambria"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682"/>
        <w:gridCol w:w="2808"/>
        <w:gridCol w:w="2790"/>
        <w:gridCol w:w="3150"/>
        <w:gridCol w:w="2970"/>
      </w:tblGrid>
      <w:tr w:rsidR="008444A4" w:rsidRPr="008444A4" w:rsidTr="005A1AD4">
        <w:trPr>
          <w:trHeight w:val="512"/>
        </w:trPr>
        <w:tc>
          <w:tcPr>
            <w:tcW w:w="2700" w:type="dxa"/>
            <w:gridSpan w:val="2"/>
            <w:shd w:val="clear" w:color="auto" w:fill="auto"/>
          </w:tcPr>
          <w:p w:rsidR="008444A4" w:rsidRPr="008444A4" w:rsidRDefault="008444A4" w:rsidP="008444A4">
            <w:pPr>
              <w:spacing w:after="200" w:line="240" w:lineRule="auto"/>
              <w:rPr>
                <w:rFonts w:ascii="Cambria" w:eastAsia="Cambria" w:hAnsi="Cambria" w:cs="Times New Roman"/>
                <w:b/>
                <w:sz w:val="24"/>
                <w:szCs w:val="24"/>
              </w:rPr>
            </w:pPr>
          </w:p>
        </w:tc>
        <w:tc>
          <w:tcPr>
            <w:tcW w:w="2808"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79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315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297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Excellent</w:t>
            </w:r>
          </w:p>
        </w:tc>
      </w:tr>
      <w:tr w:rsidR="008444A4" w:rsidRPr="008444A4" w:rsidTr="005A1AD4">
        <w:tc>
          <w:tcPr>
            <w:tcW w:w="2700" w:type="dxa"/>
            <w:gridSpan w:val="2"/>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2c:</w:t>
            </w:r>
          </w:p>
          <w:p w:rsidR="008444A4" w:rsidRPr="008444A4" w:rsidRDefault="008444A4" w:rsidP="008444A4">
            <w:pPr>
              <w:spacing w:after="0" w:line="240" w:lineRule="auto"/>
              <w:rPr>
                <w:rFonts w:ascii="Cambria" w:eastAsia="Cambria" w:hAnsi="Cambria" w:cs="Times New Roman"/>
                <w:b/>
                <w:sz w:val="24"/>
                <w:szCs w:val="24"/>
              </w:rPr>
            </w:pPr>
            <w:r w:rsidRPr="008444A4">
              <w:rPr>
                <w:rFonts w:ascii="Cambria" w:eastAsia="Cambria" w:hAnsi="Cambria" w:cs="Times New Roman"/>
                <w:b/>
                <w:i/>
                <w:sz w:val="18"/>
                <w:szCs w:val="18"/>
              </w:rPr>
              <w:t>Establishing and Following Health Protocols and Procedures and Implementing Nursing Practice in an Organized Manner</w:t>
            </w:r>
          </w:p>
        </w:tc>
        <w:tc>
          <w:tcPr>
            <w:tcW w:w="2808"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Nurse’s procedures for the nursing practice are nonexistent or in disarray.</w:t>
            </w:r>
          </w:p>
        </w:tc>
        <w:tc>
          <w:tcPr>
            <w:tcW w:w="279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has rudimentary and limited procedures for nursing practice.</w:t>
            </w:r>
          </w:p>
          <w:p w:rsidR="008444A4" w:rsidRPr="008444A4" w:rsidRDefault="008444A4" w:rsidP="008444A4">
            <w:pPr>
              <w:spacing w:after="200" w:line="240" w:lineRule="auto"/>
              <w:rPr>
                <w:rFonts w:ascii="Cambria" w:eastAsia="Cambria" w:hAnsi="Cambria" w:cs="Times New Roman"/>
                <w:sz w:val="18"/>
                <w:szCs w:val="18"/>
              </w:rPr>
            </w:pPr>
          </w:p>
        </w:tc>
        <w:tc>
          <w:tcPr>
            <w:tcW w:w="315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 effectively establishes and follows protocols and procedures to maintain student health and safety.  The School Nurse demonstrates effective organization in nursing practice. </w:t>
            </w:r>
          </w:p>
          <w:p w:rsidR="008444A4" w:rsidRPr="008444A4" w:rsidRDefault="008444A4" w:rsidP="008444A4">
            <w:pPr>
              <w:spacing w:after="200" w:line="240" w:lineRule="auto"/>
              <w:rPr>
                <w:rFonts w:ascii="Cambria" w:eastAsia="Cambria" w:hAnsi="Cambria" w:cs="Times New Roman"/>
                <w:sz w:val="18"/>
                <w:szCs w:val="18"/>
              </w:rPr>
            </w:pPr>
          </w:p>
        </w:tc>
        <w:tc>
          <w:tcPr>
            <w:tcW w:w="297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 utilizes evidence based data and practice to effectively establish and follow protocols and procedures to maintain student health and safety.  The School Nurse’s organization reflects the anticipation of unexpected situations and the ability to address them. </w:t>
            </w:r>
          </w:p>
        </w:tc>
      </w:tr>
      <w:tr w:rsidR="008444A4" w:rsidRPr="008444A4" w:rsidTr="005A1AD4">
        <w:trPr>
          <w:trHeight w:val="4112"/>
        </w:trPr>
        <w:tc>
          <w:tcPr>
            <w:tcW w:w="2700" w:type="dxa"/>
            <w:gridSpan w:val="2"/>
            <w:shd w:val="clear" w:color="auto" w:fill="auto"/>
          </w:tcPr>
          <w:p w:rsidR="008444A4" w:rsidRPr="008444A4" w:rsidRDefault="008444A4" w:rsidP="008444A4">
            <w:pPr>
              <w:spacing w:after="200" w:line="240" w:lineRule="auto"/>
              <w:rPr>
                <w:rFonts w:ascii="Cambria" w:eastAsia="Cambria" w:hAnsi="Cambria" w:cs="Times New Roman"/>
                <w:b/>
                <w:i/>
                <w:sz w:val="18"/>
                <w:szCs w:val="18"/>
              </w:rPr>
            </w:pPr>
            <w:r w:rsidRPr="008444A4">
              <w:rPr>
                <w:rFonts w:ascii="Cambria" w:eastAsia="Cambria" w:hAnsi="Cambria" w:cs="Times New Roman"/>
                <w:b/>
                <w:i/>
                <w:sz w:val="18"/>
                <w:szCs w:val="18"/>
              </w:rPr>
              <w:t>Critical Attributes</w:t>
            </w:r>
          </w:p>
        </w:tc>
        <w:tc>
          <w:tcPr>
            <w:tcW w:w="2808" w:type="dxa"/>
          </w:tcPr>
          <w:p w:rsidR="008444A4" w:rsidRPr="008444A4" w:rsidRDefault="008444A4" w:rsidP="008444A4">
            <w:pPr>
              <w:numPr>
                <w:ilvl w:val="0"/>
                <w:numId w:val="20"/>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is not familiar with health protocols, District policies, and Child Health Examination Code.</w:t>
            </w:r>
          </w:p>
          <w:p w:rsidR="008444A4" w:rsidRPr="008444A4" w:rsidRDefault="008444A4" w:rsidP="008444A4">
            <w:pPr>
              <w:numPr>
                <w:ilvl w:val="0"/>
                <w:numId w:val="20"/>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does not follow through with compliance requirements for families with complex needs and does not communicate effectively with the families.</w:t>
            </w:r>
          </w:p>
          <w:p w:rsidR="008444A4" w:rsidRPr="008444A4" w:rsidRDefault="008444A4" w:rsidP="008444A4">
            <w:pPr>
              <w:numPr>
                <w:ilvl w:val="0"/>
                <w:numId w:val="20"/>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does not attend Professional Learning Community meetings.  </w:t>
            </w:r>
          </w:p>
          <w:p w:rsidR="008444A4" w:rsidRPr="008444A4" w:rsidRDefault="008444A4" w:rsidP="008444A4">
            <w:pPr>
              <w:spacing w:after="200" w:line="240" w:lineRule="auto"/>
              <w:ind w:left="360" w:hanging="180"/>
              <w:rPr>
                <w:rFonts w:ascii="Cambria" w:eastAsia="Cambria" w:hAnsi="Cambria" w:cs="Times New Roman"/>
                <w:i/>
                <w:sz w:val="18"/>
                <w:szCs w:val="18"/>
              </w:rPr>
            </w:pPr>
          </w:p>
          <w:p w:rsidR="008444A4" w:rsidRPr="008444A4" w:rsidRDefault="008444A4" w:rsidP="008444A4">
            <w:pPr>
              <w:spacing w:after="200" w:line="240" w:lineRule="auto"/>
              <w:ind w:left="360" w:hanging="180"/>
              <w:rPr>
                <w:rFonts w:ascii="Cambria" w:eastAsia="Cambria" w:hAnsi="Cambria" w:cs="Times New Roman"/>
                <w:i/>
                <w:sz w:val="18"/>
                <w:szCs w:val="18"/>
              </w:rPr>
            </w:pPr>
          </w:p>
          <w:p w:rsidR="008444A4" w:rsidRPr="008444A4" w:rsidRDefault="008444A4" w:rsidP="008444A4">
            <w:pPr>
              <w:spacing w:after="200" w:line="240" w:lineRule="auto"/>
              <w:ind w:left="360" w:hanging="180"/>
              <w:rPr>
                <w:rFonts w:ascii="Cambria" w:eastAsia="Cambria" w:hAnsi="Cambria" w:cs="Times New Roman"/>
                <w:i/>
                <w:sz w:val="18"/>
                <w:szCs w:val="18"/>
              </w:rPr>
            </w:pPr>
          </w:p>
        </w:tc>
        <w:tc>
          <w:tcPr>
            <w:tcW w:w="2790" w:type="dxa"/>
          </w:tcPr>
          <w:p w:rsidR="008444A4" w:rsidRPr="008444A4" w:rsidRDefault="008444A4" w:rsidP="008444A4">
            <w:pPr>
              <w:numPr>
                <w:ilvl w:val="0"/>
                <w:numId w:val="20"/>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has a basic understanding of health protocols, District policies, and Child Health Examination Code.</w:t>
            </w:r>
          </w:p>
          <w:p w:rsidR="008444A4" w:rsidRPr="008444A4" w:rsidRDefault="008444A4" w:rsidP="008444A4">
            <w:pPr>
              <w:numPr>
                <w:ilvl w:val="0"/>
                <w:numId w:val="20"/>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inconsistently follows through with compliance requirements for families with complex needs and inconsistently communicates effectively with the families.</w:t>
            </w:r>
          </w:p>
          <w:p w:rsidR="008444A4" w:rsidRPr="008444A4" w:rsidRDefault="008444A4" w:rsidP="008444A4">
            <w:pPr>
              <w:numPr>
                <w:ilvl w:val="0"/>
                <w:numId w:val="20"/>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inconsistently attends Professional Learning Community meetings without a valid reason.  </w:t>
            </w:r>
          </w:p>
        </w:tc>
        <w:tc>
          <w:tcPr>
            <w:tcW w:w="3150" w:type="dxa"/>
          </w:tcPr>
          <w:p w:rsidR="008444A4" w:rsidRPr="008444A4" w:rsidRDefault="008444A4" w:rsidP="008444A4">
            <w:pPr>
              <w:numPr>
                <w:ilvl w:val="0"/>
                <w:numId w:val="20"/>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has a thorough understanding of health protocols, District policies, and Child Health Examination Code.</w:t>
            </w:r>
          </w:p>
          <w:p w:rsidR="008444A4" w:rsidRPr="008444A4" w:rsidRDefault="008444A4" w:rsidP="008444A4">
            <w:pPr>
              <w:numPr>
                <w:ilvl w:val="0"/>
                <w:numId w:val="20"/>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consistently follows through with compliance requirements for fa</w:t>
            </w:r>
            <w:r w:rsidR="00BE548E">
              <w:rPr>
                <w:rFonts w:ascii="Cambria" w:eastAsia="Cambria" w:hAnsi="Cambria" w:cs="Times New Roman"/>
                <w:i/>
                <w:sz w:val="18"/>
                <w:szCs w:val="18"/>
              </w:rPr>
              <w:t xml:space="preserve">milies with complex needs </w:t>
            </w:r>
            <w:r w:rsidR="00BE548E" w:rsidRPr="00093E4F">
              <w:rPr>
                <w:rFonts w:ascii="Cambria" w:eastAsia="Cambria" w:hAnsi="Cambria" w:cs="Times New Roman"/>
                <w:i/>
                <w:sz w:val="18"/>
                <w:szCs w:val="18"/>
              </w:rPr>
              <w:t xml:space="preserve">and </w:t>
            </w:r>
            <w:r w:rsidRPr="00093E4F">
              <w:rPr>
                <w:rFonts w:ascii="Cambria" w:eastAsia="Cambria" w:hAnsi="Cambria" w:cs="Times New Roman"/>
                <w:i/>
                <w:sz w:val="18"/>
                <w:szCs w:val="18"/>
              </w:rPr>
              <w:t xml:space="preserve">consistently </w:t>
            </w:r>
            <w:r w:rsidRPr="008444A4">
              <w:rPr>
                <w:rFonts w:ascii="Cambria" w:eastAsia="Cambria" w:hAnsi="Cambria" w:cs="Times New Roman"/>
                <w:i/>
                <w:sz w:val="18"/>
                <w:szCs w:val="18"/>
              </w:rPr>
              <w:t>communicates effectively with the families.</w:t>
            </w:r>
          </w:p>
          <w:p w:rsidR="008444A4" w:rsidRPr="008444A4" w:rsidRDefault="008444A4" w:rsidP="008444A4">
            <w:pPr>
              <w:numPr>
                <w:ilvl w:val="0"/>
                <w:numId w:val="20"/>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consistently attends Professional Learning Community meetings.</w:t>
            </w:r>
          </w:p>
          <w:p w:rsidR="008444A4" w:rsidRPr="008444A4" w:rsidRDefault="008444A4" w:rsidP="008444A4">
            <w:pPr>
              <w:spacing w:after="200" w:line="240" w:lineRule="auto"/>
              <w:ind w:left="360" w:hanging="180"/>
              <w:rPr>
                <w:rFonts w:ascii="Cambria" w:eastAsia="Cambria" w:hAnsi="Cambria" w:cs="Times New Roman"/>
                <w:i/>
                <w:sz w:val="18"/>
                <w:szCs w:val="18"/>
              </w:rPr>
            </w:pPr>
          </w:p>
          <w:p w:rsidR="008444A4" w:rsidRPr="008444A4" w:rsidRDefault="008444A4" w:rsidP="008444A4">
            <w:pPr>
              <w:spacing w:after="200" w:line="240" w:lineRule="auto"/>
              <w:ind w:left="360" w:hanging="180"/>
              <w:rPr>
                <w:rFonts w:ascii="Cambria" w:eastAsia="Cambria" w:hAnsi="Cambria" w:cs="Times New Roman"/>
                <w:i/>
                <w:sz w:val="18"/>
                <w:szCs w:val="18"/>
              </w:rPr>
            </w:pPr>
          </w:p>
          <w:p w:rsidR="008444A4" w:rsidRPr="008444A4" w:rsidRDefault="008444A4" w:rsidP="008444A4">
            <w:pPr>
              <w:spacing w:after="200" w:line="240" w:lineRule="auto"/>
              <w:ind w:left="360" w:hanging="180"/>
              <w:rPr>
                <w:rFonts w:ascii="Cambria" w:eastAsia="Cambria" w:hAnsi="Cambria" w:cs="Times New Roman"/>
                <w:i/>
                <w:sz w:val="18"/>
                <w:szCs w:val="18"/>
              </w:rPr>
            </w:pPr>
          </w:p>
        </w:tc>
        <w:tc>
          <w:tcPr>
            <w:tcW w:w="2970" w:type="dxa"/>
          </w:tcPr>
          <w:p w:rsidR="008444A4" w:rsidRPr="008444A4" w:rsidRDefault="008444A4" w:rsidP="008444A4">
            <w:pPr>
              <w:numPr>
                <w:ilvl w:val="0"/>
                <w:numId w:val="20"/>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regularly reviews and makes recommendations for updates of protocols and policies based on current best practice. </w:t>
            </w:r>
          </w:p>
          <w:p w:rsidR="008444A4" w:rsidRPr="008444A4" w:rsidRDefault="008444A4" w:rsidP="008444A4">
            <w:pPr>
              <w:numPr>
                <w:ilvl w:val="0"/>
                <w:numId w:val="20"/>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actively recruits resources for families with complex needs and assists families in accessing them.  </w:t>
            </w:r>
          </w:p>
          <w:p w:rsidR="008444A4" w:rsidRPr="008444A4" w:rsidRDefault="008444A4" w:rsidP="008444A4">
            <w:pPr>
              <w:numPr>
                <w:ilvl w:val="0"/>
                <w:numId w:val="20"/>
              </w:numPr>
              <w:spacing w:after="0" w:line="240" w:lineRule="auto"/>
              <w:ind w:left="36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consistently attends Professional Learning Community meetings and actively participates and presents novel information.</w:t>
            </w:r>
          </w:p>
        </w:tc>
      </w:tr>
      <w:tr w:rsidR="008444A4" w:rsidRPr="008444A4" w:rsidTr="005A1AD4">
        <w:tblPrEx>
          <w:tblLook w:val="01E0" w:firstRow="1" w:lastRow="1" w:firstColumn="1" w:lastColumn="1" w:noHBand="0" w:noVBand="0"/>
        </w:tblPrEx>
        <w:trPr>
          <w:gridBefore w:val="1"/>
          <w:wBefore w:w="18" w:type="dxa"/>
        </w:trPr>
        <w:tc>
          <w:tcPr>
            <w:tcW w:w="14400" w:type="dxa"/>
            <w:gridSpan w:val="5"/>
            <w:tcBorders>
              <w:top w:val="single" w:sz="4" w:space="0" w:color="auto"/>
              <w:left w:val="single" w:sz="4" w:space="0" w:color="auto"/>
              <w:bottom w:val="single" w:sz="4" w:space="0" w:color="auto"/>
              <w:right w:val="single" w:sz="4" w:space="0" w:color="auto"/>
            </w:tcBorders>
          </w:tcPr>
          <w:p w:rsidR="008444A4" w:rsidRPr="008444A4" w:rsidRDefault="008444A4" w:rsidP="008444A4">
            <w:pPr>
              <w:spacing w:after="200" w:line="240" w:lineRule="auto"/>
              <w:rPr>
                <w:rFonts w:ascii="Cambria" w:eastAsia="Cambria" w:hAnsi="Cambria" w:cs="Times New Roman"/>
                <w:b/>
                <w:i/>
                <w:sz w:val="20"/>
                <w:szCs w:val="20"/>
              </w:rPr>
            </w:pPr>
            <w:r w:rsidRPr="008444A4">
              <w:rPr>
                <w:rFonts w:ascii="Cambria" w:eastAsia="Cambria" w:hAnsi="Cambria" w:cs="Times New Roman"/>
                <w:b/>
                <w:i/>
                <w:sz w:val="20"/>
                <w:szCs w:val="20"/>
              </w:rPr>
              <w:t>Guiding Questions: How do you establish and promote routines and procedures that maximize effectiveness? How do you manage the physical space available to you?</w:t>
            </w:r>
          </w:p>
          <w:p w:rsidR="008444A4" w:rsidRPr="008444A4" w:rsidRDefault="008444A4" w:rsidP="008444A4">
            <w:pPr>
              <w:spacing w:after="200" w:line="240" w:lineRule="auto"/>
              <w:rPr>
                <w:rFonts w:ascii="Cambria" w:eastAsia="Cambria" w:hAnsi="Cambria" w:cs="Times New Roman"/>
                <w:b/>
                <w:sz w:val="20"/>
                <w:szCs w:val="20"/>
              </w:rPr>
            </w:pPr>
          </w:p>
          <w:p w:rsidR="008444A4" w:rsidRPr="008444A4" w:rsidRDefault="008444A4" w:rsidP="008444A4">
            <w:pPr>
              <w:spacing w:after="200" w:line="240" w:lineRule="auto"/>
              <w:rPr>
                <w:rFonts w:ascii="Cambria" w:eastAsia="Cambria" w:hAnsi="Cambria" w:cs="Times New Roman"/>
                <w:b/>
                <w:sz w:val="20"/>
                <w:szCs w:val="20"/>
              </w:rPr>
            </w:pPr>
            <w:r w:rsidRPr="008444A4">
              <w:rPr>
                <w:rFonts w:ascii="Cambria" w:eastAsia="Cambria" w:hAnsi="Cambria" w:cs="Times New Roman"/>
                <w:b/>
                <w:sz w:val="20"/>
                <w:szCs w:val="20"/>
              </w:rPr>
              <w:t>Evidence:</w:t>
            </w:r>
          </w:p>
          <w:p w:rsidR="008444A4" w:rsidRPr="008444A4" w:rsidRDefault="008444A4" w:rsidP="008444A4">
            <w:pPr>
              <w:spacing w:after="200" w:line="240" w:lineRule="auto"/>
              <w:rPr>
                <w:rFonts w:ascii="Cambria" w:eastAsia="Cambria" w:hAnsi="Cambria" w:cs="Times New Roman"/>
                <w:sz w:val="24"/>
                <w:szCs w:val="24"/>
              </w:rPr>
            </w:pPr>
          </w:p>
        </w:tc>
      </w:tr>
    </w:tbl>
    <w:p w:rsidR="008444A4" w:rsidRPr="008444A4" w:rsidRDefault="008444A4" w:rsidP="008444A4">
      <w:pPr>
        <w:spacing w:after="200" w:line="240" w:lineRule="auto"/>
        <w:rPr>
          <w:rFonts w:ascii="Cambria" w:eastAsia="Cambria" w:hAnsi="Cambria" w:cs="Times New Roman"/>
          <w:sz w:val="24"/>
          <w:szCs w:val="24"/>
        </w:rPr>
      </w:pPr>
      <w:r w:rsidRPr="008444A4">
        <w:rPr>
          <w:rFonts w:ascii="Cambria" w:eastAsia="Cambria" w:hAnsi="Cambria" w:cs="Times New Roman"/>
          <w:sz w:val="24"/>
          <w:szCs w:val="24"/>
        </w:rPr>
        <w:br w:type="page"/>
      </w:r>
    </w:p>
    <w:p w:rsidR="008444A4" w:rsidRPr="008444A4" w:rsidRDefault="008444A4" w:rsidP="008444A4">
      <w:pPr>
        <w:spacing w:after="200" w:line="240" w:lineRule="auto"/>
        <w:rPr>
          <w:rFonts w:ascii="Cambria" w:eastAsia="Cambria" w:hAnsi="Cambr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
        <w:gridCol w:w="2664"/>
        <w:gridCol w:w="2808"/>
        <w:gridCol w:w="2970"/>
        <w:gridCol w:w="2970"/>
        <w:gridCol w:w="2970"/>
      </w:tblGrid>
      <w:tr w:rsidR="008444A4" w:rsidRPr="008444A4" w:rsidTr="005A1AD4">
        <w:trPr>
          <w:trHeight w:val="512"/>
        </w:trPr>
        <w:tc>
          <w:tcPr>
            <w:tcW w:w="2700" w:type="dxa"/>
            <w:gridSpan w:val="2"/>
            <w:shd w:val="clear" w:color="auto" w:fill="auto"/>
          </w:tcPr>
          <w:p w:rsidR="008444A4" w:rsidRPr="008444A4" w:rsidRDefault="008444A4" w:rsidP="008444A4">
            <w:pPr>
              <w:spacing w:after="200" w:line="240" w:lineRule="auto"/>
              <w:rPr>
                <w:rFonts w:ascii="Cambria" w:eastAsia="Cambria" w:hAnsi="Cambria" w:cs="Times New Roman"/>
                <w:b/>
                <w:sz w:val="24"/>
                <w:szCs w:val="24"/>
              </w:rPr>
            </w:pPr>
          </w:p>
        </w:tc>
        <w:tc>
          <w:tcPr>
            <w:tcW w:w="2808"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97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297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297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Excellent</w:t>
            </w:r>
          </w:p>
        </w:tc>
      </w:tr>
      <w:tr w:rsidR="008444A4" w:rsidRPr="008444A4" w:rsidTr="005A1AD4">
        <w:tc>
          <w:tcPr>
            <w:tcW w:w="2700" w:type="dxa"/>
            <w:gridSpan w:val="2"/>
            <w:shd w:val="clear" w:color="auto" w:fill="auto"/>
          </w:tcPr>
          <w:p w:rsidR="008444A4" w:rsidRPr="008444A4" w:rsidRDefault="008444A4" w:rsidP="008444A4">
            <w:pPr>
              <w:spacing w:after="0" w:line="240" w:lineRule="auto"/>
              <w:rPr>
                <w:rFonts w:ascii="Cambria" w:eastAsia="Cambria" w:hAnsi="Cambria" w:cs="Times New Roman"/>
                <w:b/>
                <w:sz w:val="18"/>
                <w:szCs w:val="18"/>
              </w:rPr>
            </w:pPr>
            <w:r w:rsidRPr="008444A4">
              <w:rPr>
                <w:rFonts w:ascii="Cambria" w:eastAsia="Cambria" w:hAnsi="Cambria" w:cs="Times New Roman"/>
                <w:b/>
                <w:sz w:val="18"/>
                <w:szCs w:val="18"/>
              </w:rPr>
              <w:t>2d:</w:t>
            </w:r>
          </w:p>
          <w:p w:rsidR="008444A4" w:rsidRPr="008444A4" w:rsidRDefault="008444A4" w:rsidP="008444A4">
            <w:pPr>
              <w:spacing w:after="0" w:line="240" w:lineRule="auto"/>
              <w:rPr>
                <w:rFonts w:ascii="Cambria" w:eastAsia="Cambria" w:hAnsi="Cambria" w:cs="Times New Roman"/>
                <w:b/>
                <w:sz w:val="18"/>
                <w:szCs w:val="18"/>
              </w:rPr>
            </w:pPr>
            <w:r w:rsidRPr="008444A4">
              <w:rPr>
                <w:rFonts w:ascii="Cambria" w:eastAsia="Cambria" w:hAnsi="Cambria" w:cs="Times New Roman"/>
                <w:b/>
                <w:sz w:val="18"/>
                <w:szCs w:val="18"/>
              </w:rPr>
              <w:t>Managing Expectations For Protocols and Practice</w:t>
            </w:r>
          </w:p>
        </w:tc>
        <w:tc>
          <w:tcPr>
            <w:tcW w:w="2808"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demonstrates limited implementation of guidelines for delegated duties or understanding of the guidelines is unclear.  Nurse does not mentor associates’ activities.</w:t>
            </w:r>
          </w:p>
        </w:tc>
        <w:tc>
          <w:tcPr>
            <w:tcW w:w="297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Nurse’s efforts to implement established guidelines for delegated duties are basic.  School Nurse inconsistently mentors associates’ activities.</w:t>
            </w:r>
          </w:p>
        </w:tc>
        <w:tc>
          <w:tcPr>
            <w:tcW w:w="297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effectively implements established guidelines for delegated duties and mentors associates’ activities.</w:t>
            </w:r>
          </w:p>
        </w:tc>
        <w:tc>
          <w:tcPr>
            <w:tcW w:w="297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Nurse’s mentoring is subtle and professional.  Mentoring provides the knowledge and time to empower the associates to work safely and independently following established protocols. </w:t>
            </w:r>
          </w:p>
        </w:tc>
      </w:tr>
      <w:tr w:rsidR="008444A4" w:rsidRPr="008444A4" w:rsidTr="005A1AD4">
        <w:trPr>
          <w:trHeight w:val="2321"/>
        </w:trPr>
        <w:tc>
          <w:tcPr>
            <w:tcW w:w="2700" w:type="dxa"/>
            <w:gridSpan w:val="2"/>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Critical</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Attributes</w:t>
            </w:r>
          </w:p>
        </w:tc>
        <w:tc>
          <w:tcPr>
            <w:tcW w:w="2808" w:type="dxa"/>
          </w:tcPr>
          <w:p w:rsidR="008444A4" w:rsidRPr="008444A4" w:rsidRDefault="008444A4" w:rsidP="008444A4">
            <w:pPr>
              <w:numPr>
                <w:ilvl w:val="0"/>
                <w:numId w:val="8"/>
              </w:numPr>
              <w:spacing w:after="0" w:line="240" w:lineRule="auto"/>
              <w:ind w:left="18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does not understand appropriate delegation under licensure.</w:t>
            </w:r>
          </w:p>
          <w:p w:rsidR="008444A4" w:rsidRPr="008444A4" w:rsidRDefault="008444A4" w:rsidP="008444A4">
            <w:pPr>
              <w:numPr>
                <w:ilvl w:val="0"/>
                <w:numId w:val="8"/>
              </w:numPr>
              <w:spacing w:after="0" w:line="240" w:lineRule="auto"/>
              <w:ind w:left="18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does not recognize the need to mentor.</w:t>
            </w:r>
          </w:p>
          <w:p w:rsidR="008444A4" w:rsidRPr="008444A4" w:rsidRDefault="008444A4" w:rsidP="008444A4">
            <w:pPr>
              <w:spacing w:after="200" w:line="240" w:lineRule="auto"/>
              <w:ind w:left="180" w:hanging="180"/>
              <w:rPr>
                <w:rFonts w:ascii="Cambria" w:eastAsia="Cambria" w:hAnsi="Cambria" w:cs="Times New Roman"/>
                <w:i/>
                <w:sz w:val="18"/>
                <w:szCs w:val="18"/>
              </w:rPr>
            </w:pPr>
          </w:p>
          <w:p w:rsidR="008444A4" w:rsidRPr="008444A4" w:rsidRDefault="008444A4" w:rsidP="008444A4">
            <w:pPr>
              <w:spacing w:after="200" w:line="240" w:lineRule="auto"/>
              <w:ind w:left="180" w:hanging="180"/>
              <w:rPr>
                <w:rFonts w:ascii="Cambria" w:eastAsia="Cambria" w:hAnsi="Cambria" w:cs="Times New Roman"/>
                <w:i/>
                <w:sz w:val="18"/>
                <w:szCs w:val="18"/>
              </w:rPr>
            </w:pPr>
          </w:p>
          <w:p w:rsidR="008444A4" w:rsidRPr="008444A4" w:rsidRDefault="008444A4" w:rsidP="008444A4">
            <w:pPr>
              <w:spacing w:after="200" w:line="240" w:lineRule="auto"/>
              <w:ind w:left="180" w:hanging="180"/>
              <w:rPr>
                <w:rFonts w:ascii="Cambria" w:eastAsia="Cambria" w:hAnsi="Cambria" w:cs="Times New Roman"/>
                <w:i/>
                <w:sz w:val="18"/>
                <w:szCs w:val="18"/>
              </w:rPr>
            </w:pPr>
          </w:p>
          <w:p w:rsidR="008444A4" w:rsidRPr="008444A4" w:rsidRDefault="008444A4" w:rsidP="008444A4">
            <w:pPr>
              <w:spacing w:after="200" w:line="240" w:lineRule="auto"/>
              <w:ind w:left="180" w:hanging="180"/>
              <w:rPr>
                <w:rFonts w:ascii="Cambria" w:eastAsia="Cambria" w:hAnsi="Cambria" w:cs="Times New Roman"/>
                <w:i/>
                <w:sz w:val="18"/>
                <w:szCs w:val="18"/>
              </w:rPr>
            </w:pPr>
          </w:p>
          <w:p w:rsidR="008444A4" w:rsidRPr="008444A4" w:rsidRDefault="008444A4" w:rsidP="008444A4">
            <w:pPr>
              <w:spacing w:after="200" w:line="240" w:lineRule="auto"/>
              <w:ind w:left="180" w:hanging="180"/>
              <w:rPr>
                <w:rFonts w:ascii="Cambria" w:eastAsia="Cambria" w:hAnsi="Cambria" w:cs="Times New Roman"/>
                <w:i/>
                <w:sz w:val="18"/>
                <w:szCs w:val="18"/>
              </w:rPr>
            </w:pPr>
          </w:p>
        </w:tc>
        <w:tc>
          <w:tcPr>
            <w:tcW w:w="2970" w:type="dxa"/>
          </w:tcPr>
          <w:p w:rsidR="008444A4" w:rsidRPr="008444A4" w:rsidRDefault="008444A4" w:rsidP="008444A4">
            <w:pPr>
              <w:numPr>
                <w:ilvl w:val="0"/>
                <w:numId w:val="8"/>
              </w:numPr>
              <w:spacing w:after="0" w:line="240" w:lineRule="auto"/>
              <w:ind w:left="18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has basic understanding of delegation under licensure.</w:t>
            </w:r>
          </w:p>
          <w:p w:rsidR="008444A4" w:rsidRPr="008444A4" w:rsidRDefault="008444A4" w:rsidP="008444A4">
            <w:pPr>
              <w:numPr>
                <w:ilvl w:val="0"/>
                <w:numId w:val="8"/>
              </w:numPr>
              <w:spacing w:after="0" w:line="240" w:lineRule="auto"/>
              <w:ind w:left="18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inconsistently recognizes the need to mentor and/or provide mentoring.</w:t>
            </w:r>
          </w:p>
          <w:p w:rsidR="008444A4" w:rsidRPr="008444A4" w:rsidRDefault="008444A4" w:rsidP="008444A4">
            <w:pPr>
              <w:spacing w:after="200" w:line="240" w:lineRule="auto"/>
              <w:ind w:left="180" w:hanging="180"/>
              <w:rPr>
                <w:rFonts w:ascii="Cambria" w:eastAsia="Cambria" w:hAnsi="Cambria" w:cs="Times New Roman"/>
                <w:i/>
                <w:sz w:val="18"/>
                <w:szCs w:val="18"/>
              </w:rPr>
            </w:pPr>
          </w:p>
        </w:tc>
        <w:tc>
          <w:tcPr>
            <w:tcW w:w="2970" w:type="dxa"/>
          </w:tcPr>
          <w:p w:rsidR="008444A4" w:rsidRPr="008444A4" w:rsidRDefault="008444A4" w:rsidP="008444A4">
            <w:pPr>
              <w:numPr>
                <w:ilvl w:val="0"/>
                <w:numId w:val="8"/>
              </w:numPr>
              <w:spacing w:after="0" w:line="240" w:lineRule="auto"/>
              <w:ind w:left="18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has thorough understanding of delegation under licensure.</w:t>
            </w:r>
          </w:p>
          <w:p w:rsidR="008444A4" w:rsidRPr="008444A4" w:rsidRDefault="008444A4" w:rsidP="008444A4">
            <w:pPr>
              <w:numPr>
                <w:ilvl w:val="0"/>
                <w:numId w:val="8"/>
              </w:numPr>
              <w:spacing w:after="0" w:line="240" w:lineRule="auto"/>
              <w:ind w:left="18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consistently recognizes the need to mentor and provides mentoring.</w:t>
            </w:r>
          </w:p>
          <w:p w:rsidR="008444A4" w:rsidRPr="008444A4" w:rsidRDefault="008444A4" w:rsidP="008444A4">
            <w:pPr>
              <w:spacing w:after="200" w:line="240" w:lineRule="auto"/>
              <w:ind w:left="180" w:hanging="180"/>
              <w:rPr>
                <w:rFonts w:ascii="Cambria" w:eastAsia="Cambria" w:hAnsi="Cambria" w:cs="Times New Roman"/>
                <w:i/>
                <w:sz w:val="18"/>
                <w:szCs w:val="18"/>
              </w:rPr>
            </w:pPr>
          </w:p>
        </w:tc>
        <w:tc>
          <w:tcPr>
            <w:tcW w:w="2970" w:type="dxa"/>
          </w:tcPr>
          <w:p w:rsidR="008444A4" w:rsidRPr="008444A4" w:rsidRDefault="008444A4" w:rsidP="008444A4">
            <w:pPr>
              <w:numPr>
                <w:ilvl w:val="0"/>
                <w:numId w:val="8"/>
              </w:numPr>
              <w:spacing w:after="0" w:line="240" w:lineRule="auto"/>
              <w:ind w:left="18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reviews and evaluates District delegation practices and makes suggestions to meet student needs. </w:t>
            </w:r>
          </w:p>
          <w:p w:rsidR="008444A4" w:rsidRPr="008444A4" w:rsidRDefault="008444A4" w:rsidP="008444A4">
            <w:pPr>
              <w:numPr>
                <w:ilvl w:val="0"/>
                <w:numId w:val="8"/>
              </w:numPr>
              <w:spacing w:after="0" w:line="240" w:lineRule="auto"/>
              <w:ind w:left="18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pursues opportunities to mentor co-workers to empower independence and promote safe practice.</w:t>
            </w:r>
          </w:p>
        </w:tc>
      </w:tr>
      <w:tr w:rsidR="008444A4" w:rsidRPr="008444A4" w:rsidTr="005A1AD4">
        <w:tblPrEx>
          <w:tblLook w:val="01E0" w:firstRow="1" w:lastRow="1" w:firstColumn="1" w:lastColumn="1" w:noHBand="0" w:noVBand="0"/>
        </w:tblPrEx>
        <w:trPr>
          <w:gridBefore w:val="1"/>
          <w:wBefore w:w="36" w:type="dxa"/>
        </w:trPr>
        <w:tc>
          <w:tcPr>
            <w:tcW w:w="14382" w:type="dxa"/>
            <w:gridSpan w:val="5"/>
            <w:tcBorders>
              <w:top w:val="single" w:sz="4" w:space="0" w:color="auto"/>
              <w:left w:val="single" w:sz="4" w:space="0" w:color="auto"/>
              <w:bottom w:val="single" w:sz="4" w:space="0" w:color="auto"/>
              <w:right w:val="single" w:sz="4" w:space="0" w:color="auto"/>
            </w:tcBorders>
          </w:tcPr>
          <w:p w:rsidR="008444A4" w:rsidRPr="008444A4" w:rsidRDefault="008444A4" w:rsidP="008444A4">
            <w:pPr>
              <w:spacing w:after="200" w:line="240" w:lineRule="auto"/>
              <w:rPr>
                <w:rFonts w:ascii="Cambria" w:eastAsia="Cambria" w:hAnsi="Cambria" w:cs="Times New Roman"/>
                <w:b/>
                <w:i/>
                <w:sz w:val="20"/>
                <w:szCs w:val="20"/>
              </w:rPr>
            </w:pPr>
            <w:r w:rsidRPr="008444A4">
              <w:rPr>
                <w:rFonts w:ascii="Cambria" w:eastAsia="Cambria" w:hAnsi="Cambria" w:cs="Times New Roman"/>
                <w:b/>
                <w:i/>
                <w:sz w:val="20"/>
                <w:szCs w:val="20"/>
              </w:rPr>
              <w:t>Guiding Questions: What associates’ expectations have been implemented, how are they monitored effectively, and how do you respond to positive and negative activities?</w:t>
            </w:r>
          </w:p>
          <w:p w:rsidR="008444A4" w:rsidRPr="008444A4" w:rsidRDefault="008444A4" w:rsidP="008444A4">
            <w:pPr>
              <w:spacing w:after="200" w:line="240" w:lineRule="auto"/>
              <w:rPr>
                <w:rFonts w:ascii="Cambria" w:eastAsia="Cambria" w:hAnsi="Cambria" w:cs="Times New Roman"/>
                <w:b/>
                <w:sz w:val="20"/>
                <w:szCs w:val="20"/>
              </w:rPr>
            </w:pPr>
          </w:p>
          <w:p w:rsidR="008444A4" w:rsidRPr="008444A4" w:rsidRDefault="008444A4" w:rsidP="008444A4">
            <w:pPr>
              <w:spacing w:after="200" w:line="240" w:lineRule="auto"/>
              <w:rPr>
                <w:rFonts w:ascii="Cambria" w:eastAsia="Cambria" w:hAnsi="Cambria" w:cs="Times New Roman"/>
                <w:b/>
                <w:sz w:val="20"/>
                <w:szCs w:val="20"/>
              </w:rPr>
            </w:pPr>
            <w:r w:rsidRPr="008444A4">
              <w:rPr>
                <w:rFonts w:ascii="Cambria" w:eastAsia="Cambria" w:hAnsi="Cambria" w:cs="Times New Roman"/>
                <w:b/>
                <w:sz w:val="20"/>
                <w:szCs w:val="20"/>
              </w:rPr>
              <w:t>Evidence:</w:t>
            </w:r>
          </w:p>
          <w:p w:rsidR="008444A4" w:rsidRPr="008444A4" w:rsidRDefault="008444A4" w:rsidP="008444A4">
            <w:pPr>
              <w:spacing w:after="200" w:line="240" w:lineRule="auto"/>
              <w:rPr>
                <w:rFonts w:ascii="Cambria" w:eastAsia="Cambria" w:hAnsi="Cambria" w:cs="Times New Roman"/>
                <w:sz w:val="20"/>
                <w:szCs w:val="20"/>
              </w:rPr>
            </w:pPr>
          </w:p>
          <w:p w:rsidR="008444A4" w:rsidRPr="008444A4" w:rsidRDefault="008444A4" w:rsidP="008444A4">
            <w:pPr>
              <w:spacing w:after="200" w:line="240" w:lineRule="auto"/>
              <w:rPr>
                <w:rFonts w:ascii="Cambria" w:eastAsia="Cambria" w:hAnsi="Cambria" w:cs="Times New Roman"/>
                <w:sz w:val="20"/>
                <w:szCs w:val="20"/>
              </w:rPr>
            </w:pPr>
          </w:p>
          <w:p w:rsidR="008444A4" w:rsidRPr="008444A4" w:rsidRDefault="008444A4" w:rsidP="008444A4">
            <w:pPr>
              <w:spacing w:after="200" w:line="240" w:lineRule="auto"/>
              <w:rPr>
                <w:rFonts w:ascii="Cambria" w:eastAsia="Cambria" w:hAnsi="Cambria" w:cs="Times New Roman"/>
                <w:sz w:val="24"/>
                <w:szCs w:val="24"/>
              </w:rPr>
            </w:pPr>
          </w:p>
          <w:p w:rsidR="008444A4" w:rsidRPr="008444A4" w:rsidRDefault="008444A4" w:rsidP="008444A4">
            <w:pPr>
              <w:spacing w:after="200" w:line="240" w:lineRule="auto"/>
              <w:rPr>
                <w:rFonts w:ascii="Cambria" w:eastAsia="Cambria" w:hAnsi="Cambria" w:cs="Times New Roman"/>
                <w:sz w:val="24"/>
                <w:szCs w:val="24"/>
              </w:rPr>
            </w:pPr>
          </w:p>
          <w:p w:rsidR="008444A4" w:rsidRPr="008444A4" w:rsidRDefault="008444A4" w:rsidP="008444A4">
            <w:pPr>
              <w:spacing w:after="200" w:line="240" w:lineRule="auto"/>
              <w:rPr>
                <w:rFonts w:ascii="Cambria" w:eastAsia="Cambria" w:hAnsi="Cambria" w:cs="Times New Roman"/>
                <w:sz w:val="24"/>
                <w:szCs w:val="24"/>
              </w:rPr>
            </w:pPr>
          </w:p>
        </w:tc>
      </w:tr>
    </w:tbl>
    <w:p w:rsidR="008444A4" w:rsidRPr="008444A4" w:rsidRDefault="008444A4" w:rsidP="008444A4">
      <w:pPr>
        <w:spacing w:after="0" w:line="240" w:lineRule="auto"/>
        <w:ind w:firstLine="720"/>
        <w:rPr>
          <w:rFonts w:ascii="Cambria" w:eastAsia="Cambria" w:hAnsi="Cambria" w:cs="Times New Roman"/>
          <w:b/>
          <w:sz w:val="24"/>
          <w:szCs w:val="24"/>
        </w:rPr>
      </w:pPr>
      <w:r w:rsidRPr="008444A4">
        <w:rPr>
          <w:rFonts w:ascii="Cambria" w:eastAsia="Cambria" w:hAnsi="Cambria" w:cs="Times New Roman"/>
          <w:sz w:val="24"/>
          <w:szCs w:val="24"/>
        </w:rPr>
        <w:br w:type="page"/>
      </w:r>
      <w:r w:rsidRPr="008444A4">
        <w:rPr>
          <w:rFonts w:ascii="Cambria" w:eastAsia="Cambria" w:hAnsi="Cambria" w:cs="Times New Roman"/>
          <w:b/>
          <w:sz w:val="24"/>
          <w:szCs w:val="24"/>
        </w:rPr>
        <w:t>Domain 3 for School Nurses: Delivery of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80"/>
        <w:gridCol w:w="18"/>
        <w:gridCol w:w="2290"/>
        <w:gridCol w:w="3002"/>
        <w:gridCol w:w="2790"/>
        <w:gridCol w:w="3150"/>
        <w:gridCol w:w="2970"/>
      </w:tblGrid>
      <w:tr w:rsidR="008444A4" w:rsidRPr="008444A4" w:rsidTr="005A1AD4">
        <w:trPr>
          <w:trHeight w:val="530"/>
        </w:trPr>
        <w:tc>
          <w:tcPr>
            <w:tcW w:w="2506" w:type="dxa"/>
            <w:gridSpan w:val="4"/>
            <w:shd w:val="clear" w:color="auto" w:fill="auto"/>
          </w:tcPr>
          <w:p w:rsidR="008444A4" w:rsidRPr="008444A4" w:rsidRDefault="008444A4" w:rsidP="008444A4">
            <w:pPr>
              <w:spacing w:after="200" w:line="240" w:lineRule="auto"/>
              <w:jc w:val="center"/>
              <w:rPr>
                <w:rFonts w:ascii="Cambria" w:eastAsia="Cambria" w:hAnsi="Cambria" w:cs="Times New Roman"/>
                <w:b/>
                <w:sz w:val="28"/>
                <w:szCs w:val="28"/>
              </w:rPr>
            </w:pPr>
          </w:p>
        </w:tc>
        <w:tc>
          <w:tcPr>
            <w:tcW w:w="3002"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79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315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297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Excellent</w:t>
            </w:r>
          </w:p>
        </w:tc>
      </w:tr>
      <w:tr w:rsidR="008444A4" w:rsidRPr="008444A4" w:rsidTr="005A1AD4">
        <w:trPr>
          <w:trHeight w:val="3779"/>
        </w:trPr>
        <w:tc>
          <w:tcPr>
            <w:tcW w:w="2506" w:type="dxa"/>
            <w:gridSpan w:val="4"/>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3a:</w:t>
            </w:r>
          </w:p>
          <w:p w:rsidR="008444A4" w:rsidRPr="008444A4" w:rsidRDefault="008444A4" w:rsidP="008444A4">
            <w:pPr>
              <w:spacing w:after="0" w:line="240" w:lineRule="auto"/>
              <w:rPr>
                <w:rFonts w:ascii="Cambria" w:eastAsia="Cambria" w:hAnsi="Cambria" w:cs="Times New Roman"/>
                <w:b/>
                <w:sz w:val="24"/>
                <w:szCs w:val="24"/>
              </w:rPr>
            </w:pPr>
            <w:r w:rsidRPr="008444A4">
              <w:rPr>
                <w:rFonts w:ascii="Cambria" w:eastAsia="Cambria" w:hAnsi="Cambria" w:cs="Times New Roman"/>
                <w:b/>
                <w:i/>
                <w:sz w:val="18"/>
                <w:szCs w:val="18"/>
              </w:rPr>
              <w:t>Using Knowledge of Student Educational Programs and Services to Collaborate with and Support Different Stakeholders</w:t>
            </w:r>
          </w:p>
        </w:tc>
        <w:tc>
          <w:tcPr>
            <w:tcW w:w="3002"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The School Nurse has a limited knowledge of special education laws pertaining to IHP, EHP’s, IEP’s, and section 504 (ADA), and of the process of creating a basic Individual Education Plan for an identified student with a medical need.</w:t>
            </w:r>
          </w:p>
        </w:tc>
        <w:tc>
          <w:tcPr>
            <w:tcW w:w="279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The School Nurse has a basic knowledge of special education laws pertaining to IHP, EHP’s, IEP’s, and section 504 (ADA), and of the process of creating a basic Individual Education Plan for an identified student with a medical need.</w:t>
            </w:r>
          </w:p>
        </w:tc>
        <w:tc>
          <w:tcPr>
            <w:tcW w:w="315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The School Nurse has a thorough understanding of special education laws pertaining to IHP, EHP’s, IEP’s and section 504 (ADA) and participates in developing goals that are educationally relevant to individual medical needs.</w:t>
            </w:r>
          </w:p>
        </w:tc>
        <w:tc>
          <w:tcPr>
            <w:tcW w:w="297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The School Nurse has a thorough understanding of special education laws pertaining to IHP, EHP’s, IEP’s and section 504 (ADA).  School Nurse participates in developing goals that are educationally relevant to an individual’s medical needs and collaborates with other school personnel, parents, students and appropriate outside community agencies to provide necessary accommodations in the educational setting addressing specific health and wellness interests.</w:t>
            </w:r>
          </w:p>
        </w:tc>
      </w:tr>
      <w:tr w:rsidR="008444A4" w:rsidRPr="008444A4" w:rsidTr="005A1AD4">
        <w:trPr>
          <w:trHeight w:val="1425"/>
        </w:trPr>
        <w:tc>
          <w:tcPr>
            <w:tcW w:w="2506" w:type="dxa"/>
            <w:gridSpan w:val="4"/>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 xml:space="preserve">Critical </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Attributes</w:t>
            </w:r>
          </w:p>
        </w:tc>
        <w:tc>
          <w:tcPr>
            <w:tcW w:w="3002" w:type="dxa"/>
          </w:tcPr>
          <w:p w:rsidR="00BE548E" w:rsidRPr="00093E4F" w:rsidRDefault="008444A4" w:rsidP="008444A4">
            <w:pPr>
              <w:numPr>
                <w:ilvl w:val="0"/>
                <w:numId w:val="19"/>
              </w:numPr>
              <w:spacing w:after="0" w:line="240" w:lineRule="auto"/>
              <w:ind w:left="284" w:right="-468" w:hanging="270"/>
              <w:contextualSpacing/>
              <w:rPr>
                <w:rFonts w:ascii="Cambria" w:eastAsia="Cambria" w:hAnsi="Cambria" w:cs="Times New Roman"/>
                <w:i/>
                <w:sz w:val="18"/>
                <w:szCs w:val="18"/>
              </w:rPr>
            </w:pPr>
            <w:r w:rsidRPr="00093E4F">
              <w:rPr>
                <w:rFonts w:ascii="Cambria" w:eastAsia="Cambria" w:hAnsi="Cambria" w:cs="Times New Roman"/>
                <w:i/>
                <w:sz w:val="18"/>
                <w:szCs w:val="18"/>
              </w:rPr>
              <w:t>School Nurse has a lack of understanding of the p</w:t>
            </w:r>
            <w:r w:rsidR="00BE548E" w:rsidRPr="00093E4F">
              <w:rPr>
                <w:rFonts w:ascii="Cambria" w:eastAsia="Cambria" w:hAnsi="Cambria" w:cs="Times New Roman"/>
                <w:i/>
                <w:sz w:val="18"/>
                <w:szCs w:val="18"/>
              </w:rPr>
              <w:t xml:space="preserve">rocesses </w:t>
            </w:r>
          </w:p>
          <w:p w:rsidR="008444A4" w:rsidRPr="00093E4F" w:rsidRDefault="00BE548E" w:rsidP="00BE548E">
            <w:pPr>
              <w:spacing w:after="0" w:line="240" w:lineRule="auto"/>
              <w:ind w:left="284" w:right="-468"/>
              <w:contextualSpacing/>
              <w:rPr>
                <w:rFonts w:ascii="Cambria" w:eastAsia="Cambria" w:hAnsi="Cambria" w:cs="Times New Roman"/>
                <w:i/>
                <w:sz w:val="18"/>
                <w:szCs w:val="18"/>
              </w:rPr>
            </w:pPr>
            <w:r w:rsidRPr="00093E4F">
              <w:rPr>
                <w:rFonts w:ascii="Cambria" w:eastAsia="Cambria" w:hAnsi="Cambria" w:cs="Times New Roman"/>
                <w:i/>
                <w:sz w:val="18"/>
                <w:szCs w:val="18"/>
              </w:rPr>
              <w:t>used to facilitate  student access to skills needed for academic success</w:t>
            </w:r>
            <w:r w:rsidR="008444A4" w:rsidRPr="00093E4F">
              <w:rPr>
                <w:rFonts w:ascii="Cambria" w:eastAsia="Cambria" w:hAnsi="Cambria" w:cs="Times New Roman"/>
                <w:i/>
                <w:sz w:val="18"/>
                <w:szCs w:val="18"/>
              </w:rPr>
              <w:t xml:space="preserve"> the </w:t>
            </w:r>
          </w:p>
          <w:p w:rsidR="008444A4" w:rsidRPr="00093E4F" w:rsidRDefault="008444A4" w:rsidP="008444A4">
            <w:pPr>
              <w:numPr>
                <w:ilvl w:val="0"/>
                <w:numId w:val="19"/>
              </w:numPr>
              <w:spacing w:after="0" w:line="240" w:lineRule="auto"/>
              <w:ind w:left="284" w:hanging="270"/>
              <w:contextualSpacing/>
              <w:rPr>
                <w:rFonts w:ascii="Cambria" w:eastAsia="Cambria" w:hAnsi="Cambria" w:cs="Times New Roman"/>
                <w:i/>
                <w:sz w:val="18"/>
                <w:szCs w:val="18"/>
              </w:rPr>
            </w:pPr>
            <w:r w:rsidRPr="00093E4F">
              <w:rPr>
                <w:rFonts w:ascii="Cambria" w:eastAsia="Cambria" w:hAnsi="Cambria" w:cs="Times New Roman"/>
                <w:i/>
                <w:sz w:val="18"/>
                <w:szCs w:val="18"/>
              </w:rPr>
              <w:t>School Nurse rarely demon</w:t>
            </w:r>
            <w:r w:rsidR="00BE548E" w:rsidRPr="00093E4F">
              <w:rPr>
                <w:rFonts w:ascii="Cambria" w:eastAsia="Cambria" w:hAnsi="Cambria" w:cs="Times New Roman"/>
                <w:i/>
                <w:sz w:val="18"/>
                <w:szCs w:val="18"/>
              </w:rPr>
              <w:t>strates use of these processes.</w:t>
            </w:r>
          </w:p>
        </w:tc>
        <w:tc>
          <w:tcPr>
            <w:tcW w:w="2790" w:type="dxa"/>
          </w:tcPr>
          <w:p w:rsidR="00BE548E" w:rsidRPr="00093E4F" w:rsidRDefault="008444A4" w:rsidP="00BE548E">
            <w:pPr>
              <w:numPr>
                <w:ilvl w:val="0"/>
                <w:numId w:val="19"/>
              </w:numPr>
              <w:spacing w:after="0" w:line="240" w:lineRule="auto"/>
              <w:ind w:left="284" w:right="-468" w:hanging="270"/>
              <w:contextualSpacing/>
              <w:rPr>
                <w:rFonts w:ascii="Cambria" w:eastAsia="Cambria" w:hAnsi="Cambria" w:cs="Times New Roman"/>
                <w:i/>
                <w:sz w:val="18"/>
                <w:szCs w:val="18"/>
              </w:rPr>
            </w:pPr>
            <w:r w:rsidRPr="00093E4F">
              <w:rPr>
                <w:rFonts w:ascii="Cambria" w:eastAsia="Cambria" w:hAnsi="Cambria" w:cs="Times New Roman"/>
                <w:i/>
                <w:sz w:val="18"/>
                <w:szCs w:val="18"/>
              </w:rPr>
              <w:t xml:space="preserve">School Nurse has a basic </w:t>
            </w:r>
            <w:r w:rsidR="00BE548E" w:rsidRPr="00093E4F">
              <w:rPr>
                <w:rFonts w:ascii="Cambria" w:eastAsia="Cambria" w:hAnsi="Cambria" w:cs="Times New Roman"/>
                <w:i/>
                <w:sz w:val="18"/>
                <w:szCs w:val="18"/>
              </w:rPr>
              <w:t>understanding of the processes</w:t>
            </w:r>
          </w:p>
          <w:p w:rsidR="008444A4" w:rsidRPr="00093E4F" w:rsidRDefault="00093E4F" w:rsidP="0040629D">
            <w:pPr>
              <w:spacing w:after="0" w:line="240" w:lineRule="auto"/>
              <w:ind w:left="284"/>
              <w:contextualSpacing/>
              <w:rPr>
                <w:rFonts w:ascii="Cambria" w:eastAsia="Cambria" w:hAnsi="Cambria" w:cs="Times New Roman"/>
                <w:i/>
                <w:sz w:val="18"/>
                <w:szCs w:val="18"/>
              </w:rPr>
            </w:pPr>
            <w:r w:rsidRPr="00093E4F">
              <w:rPr>
                <w:rFonts w:ascii="Cambria" w:eastAsia="Cambria" w:hAnsi="Cambria" w:cs="Times New Roman"/>
                <w:i/>
                <w:sz w:val="18"/>
                <w:szCs w:val="18"/>
              </w:rPr>
              <w:t>U</w:t>
            </w:r>
            <w:r w:rsidR="00BE548E" w:rsidRPr="00093E4F">
              <w:rPr>
                <w:rFonts w:ascii="Cambria" w:eastAsia="Cambria" w:hAnsi="Cambria" w:cs="Times New Roman"/>
                <w:i/>
                <w:sz w:val="18"/>
                <w:szCs w:val="18"/>
              </w:rPr>
              <w:t>sed</w:t>
            </w:r>
            <w:r>
              <w:rPr>
                <w:rFonts w:ascii="Cambria" w:eastAsia="Cambria" w:hAnsi="Cambria" w:cs="Times New Roman"/>
                <w:i/>
                <w:sz w:val="18"/>
                <w:szCs w:val="18"/>
              </w:rPr>
              <w:t xml:space="preserve"> </w:t>
            </w:r>
            <w:r w:rsidR="00BE548E" w:rsidRPr="00093E4F">
              <w:rPr>
                <w:rFonts w:ascii="Cambria" w:eastAsia="Cambria" w:hAnsi="Cambria" w:cs="Times New Roman"/>
                <w:i/>
                <w:sz w:val="18"/>
                <w:szCs w:val="18"/>
              </w:rPr>
              <w:t xml:space="preserve">to </w:t>
            </w:r>
            <w:proofErr w:type="gramStart"/>
            <w:r w:rsidR="00BE548E" w:rsidRPr="00093E4F">
              <w:rPr>
                <w:rFonts w:ascii="Cambria" w:eastAsia="Cambria" w:hAnsi="Cambria" w:cs="Times New Roman"/>
                <w:i/>
                <w:sz w:val="18"/>
                <w:szCs w:val="18"/>
              </w:rPr>
              <w:t>facilitate  student</w:t>
            </w:r>
            <w:proofErr w:type="gramEnd"/>
            <w:r w:rsidR="00BE548E" w:rsidRPr="00093E4F">
              <w:rPr>
                <w:rFonts w:ascii="Cambria" w:eastAsia="Cambria" w:hAnsi="Cambria" w:cs="Times New Roman"/>
                <w:i/>
                <w:sz w:val="18"/>
                <w:szCs w:val="18"/>
              </w:rPr>
              <w:t xml:space="preserve"> access to skills needed for academic succe</w:t>
            </w:r>
            <w:r w:rsidR="0040629D" w:rsidRPr="00093E4F">
              <w:rPr>
                <w:rFonts w:ascii="Cambria" w:eastAsia="Cambria" w:hAnsi="Cambria" w:cs="Times New Roman"/>
                <w:i/>
                <w:sz w:val="18"/>
                <w:szCs w:val="18"/>
              </w:rPr>
              <w:t>ss.</w:t>
            </w:r>
          </w:p>
          <w:p w:rsidR="008444A4" w:rsidRPr="00093E4F" w:rsidRDefault="008444A4" w:rsidP="008444A4">
            <w:pPr>
              <w:numPr>
                <w:ilvl w:val="0"/>
                <w:numId w:val="19"/>
              </w:numPr>
              <w:spacing w:after="0" w:line="240" w:lineRule="auto"/>
              <w:ind w:left="284" w:hanging="270"/>
              <w:contextualSpacing/>
              <w:rPr>
                <w:rFonts w:ascii="Cambria" w:eastAsia="Cambria" w:hAnsi="Cambria" w:cs="Times New Roman"/>
                <w:i/>
                <w:sz w:val="18"/>
                <w:szCs w:val="18"/>
              </w:rPr>
            </w:pPr>
            <w:r w:rsidRPr="00093E4F">
              <w:rPr>
                <w:rFonts w:ascii="Cambria" w:eastAsia="Cambria" w:hAnsi="Cambria" w:cs="Times New Roman"/>
                <w:i/>
                <w:sz w:val="18"/>
                <w:szCs w:val="18"/>
              </w:rPr>
              <w:t>School Nurse demonstrates use of these processes inconsistently.</w:t>
            </w:r>
          </w:p>
        </w:tc>
        <w:tc>
          <w:tcPr>
            <w:tcW w:w="3150" w:type="dxa"/>
          </w:tcPr>
          <w:p w:rsidR="0040629D" w:rsidRPr="00093E4F" w:rsidRDefault="008444A4" w:rsidP="00BE548E">
            <w:pPr>
              <w:numPr>
                <w:ilvl w:val="0"/>
                <w:numId w:val="19"/>
              </w:numPr>
              <w:spacing w:after="0" w:line="240" w:lineRule="auto"/>
              <w:ind w:left="284" w:right="-468" w:hanging="270"/>
              <w:contextualSpacing/>
              <w:rPr>
                <w:rFonts w:ascii="Cambria" w:eastAsia="Cambria" w:hAnsi="Cambria" w:cs="Times New Roman"/>
                <w:i/>
                <w:sz w:val="18"/>
                <w:szCs w:val="18"/>
              </w:rPr>
            </w:pPr>
            <w:r w:rsidRPr="00093E4F">
              <w:rPr>
                <w:rFonts w:ascii="Cambria" w:eastAsia="Cambria" w:hAnsi="Cambria" w:cs="Times New Roman"/>
                <w:i/>
                <w:sz w:val="18"/>
                <w:szCs w:val="18"/>
              </w:rPr>
              <w:t>School Nurse has a str</w:t>
            </w:r>
            <w:r w:rsidR="0040629D" w:rsidRPr="00093E4F">
              <w:rPr>
                <w:rFonts w:ascii="Cambria" w:eastAsia="Cambria" w:hAnsi="Cambria" w:cs="Times New Roman"/>
                <w:i/>
                <w:sz w:val="18"/>
                <w:szCs w:val="18"/>
              </w:rPr>
              <w:t xml:space="preserve">ong </w:t>
            </w:r>
          </w:p>
          <w:p w:rsidR="00BE548E" w:rsidRPr="00093E4F" w:rsidRDefault="00BE548E" w:rsidP="0040629D">
            <w:pPr>
              <w:spacing w:after="0" w:line="240" w:lineRule="auto"/>
              <w:ind w:left="284" w:right="-468"/>
              <w:contextualSpacing/>
              <w:rPr>
                <w:rFonts w:ascii="Cambria" w:eastAsia="Cambria" w:hAnsi="Cambria" w:cs="Times New Roman"/>
                <w:i/>
                <w:sz w:val="18"/>
                <w:szCs w:val="18"/>
              </w:rPr>
            </w:pPr>
            <w:r w:rsidRPr="00093E4F">
              <w:rPr>
                <w:rFonts w:ascii="Cambria" w:eastAsia="Cambria" w:hAnsi="Cambria" w:cs="Times New Roman"/>
                <w:i/>
                <w:sz w:val="18"/>
                <w:szCs w:val="18"/>
              </w:rPr>
              <w:t xml:space="preserve">understanding of the processes </w:t>
            </w:r>
          </w:p>
          <w:p w:rsidR="008444A4" w:rsidRPr="00093E4F" w:rsidRDefault="00BE548E" w:rsidP="0040629D">
            <w:pPr>
              <w:spacing w:after="0" w:line="240" w:lineRule="auto"/>
              <w:ind w:left="284"/>
              <w:contextualSpacing/>
              <w:rPr>
                <w:rFonts w:ascii="Cambria" w:eastAsia="Cambria" w:hAnsi="Cambria" w:cs="Times New Roman"/>
                <w:i/>
                <w:sz w:val="18"/>
                <w:szCs w:val="18"/>
              </w:rPr>
            </w:pPr>
            <w:proofErr w:type="gramStart"/>
            <w:r w:rsidRPr="00093E4F">
              <w:rPr>
                <w:rFonts w:ascii="Cambria" w:eastAsia="Cambria" w:hAnsi="Cambria" w:cs="Times New Roman"/>
                <w:i/>
                <w:sz w:val="18"/>
                <w:szCs w:val="18"/>
              </w:rPr>
              <w:t>used</w:t>
            </w:r>
            <w:proofErr w:type="gramEnd"/>
            <w:r w:rsidRPr="00093E4F">
              <w:rPr>
                <w:rFonts w:ascii="Cambria" w:eastAsia="Cambria" w:hAnsi="Cambria" w:cs="Times New Roman"/>
                <w:i/>
                <w:sz w:val="18"/>
                <w:szCs w:val="18"/>
              </w:rPr>
              <w:t xml:space="preserve"> to facilitate  student access to skills needed for academic success</w:t>
            </w:r>
            <w:r w:rsidR="0040629D" w:rsidRPr="00093E4F">
              <w:rPr>
                <w:rFonts w:ascii="Cambria" w:eastAsia="Cambria" w:hAnsi="Cambria" w:cs="Times New Roman"/>
                <w:i/>
                <w:sz w:val="18"/>
                <w:szCs w:val="18"/>
              </w:rPr>
              <w:t>.</w:t>
            </w:r>
            <w:r w:rsidRPr="00093E4F">
              <w:rPr>
                <w:rFonts w:ascii="Cambria" w:eastAsia="Cambria" w:hAnsi="Cambria" w:cs="Times New Roman"/>
                <w:i/>
                <w:sz w:val="18"/>
                <w:szCs w:val="18"/>
              </w:rPr>
              <w:t xml:space="preserve"> </w:t>
            </w:r>
          </w:p>
          <w:p w:rsidR="008444A4" w:rsidRPr="00093E4F" w:rsidRDefault="008444A4" w:rsidP="008444A4">
            <w:pPr>
              <w:numPr>
                <w:ilvl w:val="0"/>
                <w:numId w:val="19"/>
              </w:numPr>
              <w:spacing w:after="0" w:line="240" w:lineRule="auto"/>
              <w:ind w:left="284" w:hanging="270"/>
              <w:contextualSpacing/>
              <w:rPr>
                <w:rFonts w:ascii="Cambria" w:eastAsia="Cambria" w:hAnsi="Cambria" w:cs="Times New Roman"/>
                <w:i/>
                <w:sz w:val="18"/>
                <w:szCs w:val="18"/>
              </w:rPr>
            </w:pPr>
            <w:r w:rsidRPr="00093E4F">
              <w:rPr>
                <w:rFonts w:ascii="Cambria" w:eastAsia="Cambria" w:hAnsi="Cambria" w:cs="Times New Roman"/>
                <w:i/>
                <w:sz w:val="18"/>
                <w:szCs w:val="18"/>
              </w:rPr>
              <w:t>School Nurse works collaboratively with the student support team.</w:t>
            </w:r>
          </w:p>
          <w:p w:rsidR="008444A4" w:rsidRPr="00093E4F" w:rsidRDefault="008444A4" w:rsidP="008444A4">
            <w:pPr>
              <w:numPr>
                <w:ilvl w:val="0"/>
                <w:numId w:val="19"/>
              </w:numPr>
              <w:spacing w:after="0" w:line="240" w:lineRule="auto"/>
              <w:ind w:left="284" w:hanging="270"/>
              <w:contextualSpacing/>
              <w:rPr>
                <w:rFonts w:ascii="Cambria" w:eastAsia="Cambria" w:hAnsi="Cambria" w:cs="Times New Roman"/>
                <w:i/>
                <w:sz w:val="18"/>
                <w:szCs w:val="18"/>
              </w:rPr>
            </w:pPr>
            <w:r w:rsidRPr="00093E4F">
              <w:rPr>
                <w:rFonts w:ascii="Cambria" w:eastAsia="Cambria" w:hAnsi="Cambria" w:cs="Times New Roman"/>
                <w:i/>
                <w:sz w:val="18"/>
                <w:szCs w:val="18"/>
              </w:rPr>
              <w:t>When appropriate, the school nurse will write goals to improve student’s health and educational access.</w:t>
            </w:r>
          </w:p>
        </w:tc>
        <w:tc>
          <w:tcPr>
            <w:tcW w:w="2970" w:type="dxa"/>
          </w:tcPr>
          <w:p w:rsidR="0040629D" w:rsidRPr="00093E4F" w:rsidRDefault="008444A4" w:rsidP="0040629D">
            <w:pPr>
              <w:numPr>
                <w:ilvl w:val="0"/>
                <w:numId w:val="19"/>
              </w:numPr>
              <w:spacing w:after="0" w:line="240" w:lineRule="auto"/>
              <w:ind w:left="284" w:right="-468" w:hanging="270"/>
              <w:contextualSpacing/>
              <w:rPr>
                <w:rFonts w:ascii="Cambria" w:eastAsia="Cambria" w:hAnsi="Cambria" w:cs="Times New Roman"/>
                <w:i/>
                <w:sz w:val="18"/>
                <w:szCs w:val="18"/>
              </w:rPr>
            </w:pPr>
            <w:r w:rsidRPr="00093E4F">
              <w:rPr>
                <w:rFonts w:ascii="Cambria" w:eastAsia="Cambria" w:hAnsi="Cambria" w:cs="Times New Roman"/>
                <w:i/>
                <w:sz w:val="18"/>
                <w:szCs w:val="18"/>
              </w:rPr>
              <w:t xml:space="preserve">School Nurse has a substantial understanding </w:t>
            </w:r>
            <w:r w:rsidR="0040629D" w:rsidRPr="00093E4F">
              <w:rPr>
                <w:rFonts w:ascii="Cambria" w:eastAsia="Cambria" w:hAnsi="Cambria" w:cs="Times New Roman"/>
                <w:i/>
                <w:sz w:val="18"/>
                <w:szCs w:val="18"/>
              </w:rPr>
              <w:t xml:space="preserve">of the processes </w:t>
            </w:r>
          </w:p>
          <w:p w:rsidR="0040629D" w:rsidRPr="00093E4F" w:rsidRDefault="0040629D" w:rsidP="0040629D">
            <w:pPr>
              <w:spacing w:after="0" w:line="240" w:lineRule="auto"/>
              <w:ind w:left="284" w:right="-468"/>
              <w:contextualSpacing/>
              <w:rPr>
                <w:rFonts w:ascii="Cambria" w:eastAsia="Cambria" w:hAnsi="Cambria" w:cs="Times New Roman"/>
                <w:i/>
                <w:sz w:val="18"/>
                <w:szCs w:val="18"/>
              </w:rPr>
            </w:pPr>
            <w:r w:rsidRPr="00093E4F">
              <w:rPr>
                <w:rFonts w:ascii="Cambria" w:eastAsia="Cambria" w:hAnsi="Cambria" w:cs="Times New Roman"/>
                <w:i/>
                <w:sz w:val="18"/>
                <w:szCs w:val="18"/>
              </w:rPr>
              <w:t>used to facilitate  student access</w:t>
            </w:r>
          </w:p>
          <w:p w:rsidR="0040629D" w:rsidRPr="00093E4F" w:rsidRDefault="0040629D" w:rsidP="0040629D">
            <w:pPr>
              <w:spacing w:after="0" w:line="240" w:lineRule="auto"/>
              <w:ind w:left="284" w:right="-468"/>
              <w:contextualSpacing/>
              <w:rPr>
                <w:rFonts w:ascii="Cambria" w:eastAsia="Cambria" w:hAnsi="Cambria" w:cs="Times New Roman"/>
                <w:i/>
                <w:sz w:val="18"/>
                <w:szCs w:val="18"/>
              </w:rPr>
            </w:pPr>
            <w:r w:rsidRPr="00093E4F">
              <w:rPr>
                <w:rFonts w:ascii="Cambria" w:eastAsia="Cambria" w:hAnsi="Cambria" w:cs="Times New Roman"/>
                <w:i/>
                <w:sz w:val="18"/>
                <w:szCs w:val="18"/>
              </w:rPr>
              <w:t xml:space="preserve"> to skills needed for academic</w:t>
            </w:r>
          </w:p>
          <w:p w:rsidR="008444A4" w:rsidRPr="00093E4F" w:rsidRDefault="0040629D" w:rsidP="0040629D">
            <w:pPr>
              <w:spacing w:after="0" w:line="240" w:lineRule="auto"/>
              <w:ind w:left="284" w:right="-468"/>
              <w:contextualSpacing/>
              <w:rPr>
                <w:rFonts w:ascii="Cambria" w:eastAsia="Cambria" w:hAnsi="Cambria" w:cs="Times New Roman"/>
                <w:i/>
                <w:sz w:val="18"/>
                <w:szCs w:val="18"/>
              </w:rPr>
            </w:pPr>
            <w:r w:rsidRPr="00093E4F">
              <w:rPr>
                <w:rFonts w:ascii="Cambria" w:eastAsia="Cambria" w:hAnsi="Cambria" w:cs="Times New Roman"/>
                <w:i/>
                <w:sz w:val="18"/>
                <w:szCs w:val="18"/>
              </w:rPr>
              <w:t xml:space="preserve"> </w:t>
            </w:r>
            <w:proofErr w:type="gramStart"/>
            <w:r w:rsidRPr="00093E4F">
              <w:rPr>
                <w:rFonts w:ascii="Cambria" w:eastAsia="Cambria" w:hAnsi="Cambria" w:cs="Times New Roman"/>
                <w:i/>
                <w:sz w:val="18"/>
                <w:szCs w:val="18"/>
              </w:rPr>
              <w:t>success</w:t>
            </w:r>
            <w:proofErr w:type="gramEnd"/>
            <w:r w:rsidR="00093E4F">
              <w:rPr>
                <w:rFonts w:ascii="Cambria" w:eastAsia="Cambria" w:hAnsi="Cambria" w:cs="Times New Roman"/>
                <w:i/>
                <w:sz w:val="18"/>
                <w:szCs w:val="18"/>
              </w:rPr>
              <w:t>.</w:t>
            </w:r>
          </w:p>
          <w:p w:rsidR="008444A4" w:rsidRPr="00093E4F" w:rsidRDefault="008444A4" w:rsidP="008444A4">
            <w:pPr>
              <w:numPr>
                <w:ilvl w:val="0"/>
                <w:numId w:val="19"/>
              </w:numPr>
              <w:spacing w:after="0" w:line="240" w:lineRule="auto"/>
              <w:ind w:left="284" w:hanging="270"/>
              <w:contextualSpacing/>
              <w:rPr>
                <w:rFonts w:ascii="Cambria" w:eastAsia="Cambria" w:hAnsi="Cambria" w:cs="Times New Roman"/>
                <w:i/>
                <w:sz w:val="18"/>
                <w:szCs w:val="18"/>
              </w:rPr>
            </w:pPr>
            <w:r w:rsidRPr="00093E4F">
              <w:rPr>
                <w:rFonts w:ascii="Cambria" w:eastAsia="Cambria" w:hAnsi="Cambria" w:cs="Times New Roman"/>
                <w:i/>
                <w:sz w:val="18"/>
                <w:szCs w:val="18"/>
              </w:rPr>
              <w:t>School Nurse demonstrates leadership on the student support team.</w:t>
            </w:r>
          </w:p>
          <w:p w:rsidR="008444A4" w:rsidRPr="00093E4F" w:rsidRDefault="008444A4" w:rsidP="008444A4">
            <w:pPr>
              <w:numPr>
                <w:ilvl w:val="0"/>
                <w:numId w:val="19"/>
              </w:numPr>
              <w:spacing w:after="0" w:line="240" w:lineRule="auto"/>
              <w:ind w:left="284" w:hanging="270"/>
              <w:contextualSpacing/>
              <w:rPr>
                <w:rFonts w:ascii="Cambria" w:eastAsia="Cambria" w:hAnsi="Cambria" w:cs="Times New Roman"/>
                <w:i/>
                <w:sz w:val="18"/>
                <w:szCs w:val="18"/>
              </w:rPr>
            </w:pPr>
            <w:r w:rsidRPr="00093E4F">
              <w:rPr>
                <w:rFonts w:ascii="Cambria" w:eastAsia="Cambria" w:hAnsi="Cambria" w:cs="Times New Roman"/>
                <w:i/>
                <w:sz w:val="18"/>
                <w:szCs w:val="18"/>
              </w:rPr>
              <w:t>School Nurse identifies students who should be evaluated by the school team</w:t>
            </w:r>
            <w:r w:rsidR="00BE548E" w:rsidRPr="00093E4F">
              <w:rPr>
                <w:rFonts w:ascii="Cambria" w:eastAsia="Cambria" w:hAnsi="Cambria" w:cs="Times New Roman"/>
                <w:i/>
                <w:sz w:val="18"/>
                <w:szCs w:val="18"/>
              </w:rPr>
              <w:t xml:space="preserve"> by actively participating in the child find process</w:t>
            </w:r>
          </w:p>
          <w:p w:rsidR="008444A4" w:rsidRPr="00093E4F" w:rsidRDefault="008444A4" w:rsidP="008444A4">
            <w:pPr>
              <w:numPr>
                <w:ilvl w:val="0"/>
                <w:numId w:val="19"/>
              </w:numPr>
              <w:spacing w:after="0" w:line="240" w:lineRule="auto"/>
              <w:ind w:left="284" w:hanging="270"/>
              <w:contextualSpacing/>
              <w:rPr>
                <w:rFonts w:ascii="Cambria" w:eastAsia="Cambria" w:hAnsi="Cambria" w:cs="Times New Roman"/>
                <w:i/>
                <w:sz w:val="18"/>
                <w:szCs w:val="18"/>
              </w:rPr>
            </w:pPr>
            <w:r w:rsidRPr="00093E4F">
              <w:rPr>
                <w:rFonts w:ascii="Cambria" w:eastAsia="Cambria" w:hAnsi="Cambria" w:cs="Times New Roman"/>
                <w:i/>
                <w:sz w:val="18"/>
                <w:szCs w:val="18"/>
              </w:rPr>
              <w:t>When appropriate, the school nurse will write goals to improve student’s health and educational access, and tracks data to monitor progress.</w:t>
            </w:r>
          </w:p>
        </w:tc>
      </w:tr>
      <w:tr w:rsidR="008444A4" w:rsidRPr="008444A4" w:rsidTr="005A1AD4">
        <w:tblPrEx>
          <w:tblLook w:val="01E0" w:firstRow="1" w:lastRow="1" w:firstColumn="1" w:lastColumn="1" w:noHBand="0" w:noVBand="0"/>
        </w:tblPrEx>
        <w:trPr>
          <w:gridBefore w:val="1"/>
          <w:wBefore w:w="18" w:type="dxa"/>
        </w:trPr>
        <w:tc>
          <w:tcPr>
            <w:tcW w:w="14400" w:type="dxa"/>
            <w:gridSpan w:val="7"/>
            <w:tcBorders>
              <w:top w:val="single" w:sz="4" w:space="0" w:color="auto"/>
              <w:left w:val="single" w:sz="4" w:space="0" w:color="auto"/>
              <w:bottom w:val="single" w:sz="4" w:space="0" w:color="auto"/>
              <w:right w:val="single" w:sz="4" w:space="0" w:color="auto"/>
            </w:tcBorders>
          </w:tcPr>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8444A4">
              <w:rPr>
                <w:rFonts w:ascii="Cambria" w:eastAsia="Times New Roman" w:hAnsi="Cambria" w:cs="Times New Roman"/>
                <w:b/>
                <w:i/>
                <w:color w:val="000000"/>
                <w:kern w:val="28"/>
                <w:sz w:val="20"/>
                <w:szCs w:val="20"/>
              </w:rPr>
              <w:t xml:space="preserve">Guiding Question:  How were nursing supports identified and how was the team supported through the process? </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8444A4">
              <w:rPr>
                <w:rFonts w:ascii="Cambria" w:eastAsia="Times New Roman" w:hAnsi="Cambria" w:cs="Times New Roman"/>
                <w:b/>
                <w:color w:val="000000"/>
                <w:kern w:val="28"/>
                <w:sz w:val="20"/>
                <w:szCs w:val="20"/>
              </w:rPr>
              <w:t>Evidence:</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r w:rsidR="008444A4" w:rsidRPr="008444A4" w:rsidTr="005A1AD4">
        <w:trPr>
          <w:gridBefore w:val="2"/>
          <w:wBefore w:w="198" w:type="dxa"/>
          <w:trHeight w:val="530"/>
        </w:trPr>
        <w:tc>
          <w:tcPr>
            <w:tcW w:w="2308" w:type="dxa"/>
            <w:gridSpan w:val="2"/>
            <w:shd w:val="clear" w:color="auto" w:fill="auto"/>
          </w:tcPr>
          <w:p w:rsidR="008444A4" w:rsidRPr="008444A4" w:rsidRDefault="008444A4" w:rsidP="008444A4">
            <w:pPr>
              <w:spacing w:after="200" w:line="240" w:lineRule="auto"/>
              <w:jc w:val="center"/>
              <w:rPr>
                <w:rFonts w:ascii="Cambria" w:eastAsia="Cambria" w:hAnsi="Cambria" w:cs="Times New Roman"/>
                <w:b/>
                <w:sz w:val="28"/>
                <w:szCs w:val="28"/>
              </w:rPr>
            </w:pPr>
            <w:r w:rsidRPr="008444A4">
              <w:rPr>
                <w:rFonts w:ascii="Cambria" w:eastAsia="Cambria" w:hAnsi="Cambria" w:cs="Times New Roman"/>
                <w:sz w:val="24"/>
                <w:szCs w:val="24"/>
              </w:rPr>
              <w:br w:type="page"/>
            </w:r>
          </w:p>
        </w:tc>
        <w:tc>
          <w:tcPr>
            <w:tcW w:w="3002"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79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315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297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Excellent</w:t>
            </w:r>
          </w:p>
        </w:tc>
      </w:tr>
      <w:tr w:rsidR="008444A4" w:rsidRPr="008444A4" w:rsidTr="005A1AD4">
        <w:trPr>
          <w:gridBefore w:val="2"/>
          <w:wBefore w:w="198" w:type="dxa"/>
          <w:trHeight w:val="431"/>
        </w:trPr>
        <w:tc>
          <w:tcPr>
            <w:tcW w:w="2308" w:type="dxa"/>
            <w:gridSpan w:val="2"/>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3b:</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Using Knowledge of Educational Impact of Prescribed Medication Upon a Student’s Academic Progress</w:t>
            </w:r>
          </w:p>
        </w:tc>
        <w:tc>
          <w:tcPr>
            <w:tcW w:w="3002"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 demonstrates a limited knowledge of medication and side effects.  The connection to academic progress is usually missing.    </w:t>
            </w:r>
          </w:p>
        </w:tc>
        <w:tc>
          <w:tcPr>
            <w:tcW w:w="279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demonstrates a basic knowledge of medication and side effects.  School Nurse inconsistently notes the impact on a child’s academic progress.</w:t>
            </w:r>
          </w:p>
        </w:tc>
        <w:tc>
          <w:tcPr>
            <w:tcW w:w="315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demonstrates knowledge of medication, side effects, and their impact on a child’s academic progress.  The educational impact is shared with the educational team.</w:t>
            </w:r>
          </w:p>
        </w:tc>
        <w:tc>
          <w:tcPr>
            <w:tcW w:w="297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 demonstrates extensive knowledge of medications, side effects, and their impact on a child’s academic progress, which is documented with student data.  The educational impact is shared with the educational team and collaborates with the team to adjust the educational program secondary to the medication impact.  School Nurse demonstrates the application of best practice with regards to medication practice.  </w:t>
            </w:r>
          </w:p>
        </w:tc>
      </w:tr>
      <w:tr w:rsidR="008444A4" w:rsidRPr="008444A4" w:rsidTr="005A1AD4">
        <w:trPr>
          <w:gridBefore w:val="2"/>
          <w:wBefore w:w="198" w:type="dxa"/>
          <w:trHeight w:val="1601"/>
        </w:trPr>
        <w:tc>
          <w:tcPr>
            <w:tcW w:w="2308" w:type="dxa"/>
            <w:gridSpan w:val="2"/>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 xml:space="preserve">Critical </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Attributes</w:t>
            </w:r>
          </w:p>
        </w:tc>
        <w:tc>
          <w:tcPr>
            <w:tcW w:w="3002" w:type="dxa"/>
          </w:tcPr>
          <w:p w:rsidR="008444A4" w:rsidRPr="008444A4" w:rsidRDefault="008444A4" w:rsidP="008444A4">
            <w:pPr>
              <w:numPr>
                <w:ilvl w:val="0"/>
                <w:numId w:val="9"/>
              </w:numPr>
              <w:spacing w:after="0" w:line="240" w:lineRule="auto"/>
              <w:ind w:left="194"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cannot identify the relationship between medication effect </w:t>
            </w:r>
            <w:proofErr w:type="gramStart"/>
            <w:r w:rsidRPr="008444A4">
              <w:rPr>
                <w:rFonts w:ascii="Cambria" w:eastAsia="Cambria" w:hAnsi="Cambria" w:cs="Times New Roman"/>
                <w:i/>
                <w:sz w:val="18"/>
                <w:szCs w:val="18"/>
              </w:rPr>
              <w:t>and</w:t>
            </w:r>
            <w:r w:rsidR="00093E4F">
              <w:rPr>
                <w:rFonts w:ascii="Cambria" w:eastAsia="Cambria" w:hAnsi="Cambria" w:cs="Times New Roman"/>
                <w:i/>
                <w:sz w:val="18"/>
                <w:szCs w:val="18"/>
              </w:rPr>
              <w:t>/</w:t>
            </w:r>
            <w:r w:rsidRPr="008444A4">
              <w:rPr>
                <w:rFonts w:ascii="Cambria" w:eastAsia="Cambria" w:hAnsi="Cambria" w:cs="Times New Roman"/>
                <w:i/>
                <w:sz w:val="18"/>
                <w:szCs w:val="18"/>
              </w:rPr>
              <w:t>or</w:t>
            </w:r>
            <w:proofErr w:type="gramEnd"/>
            <w:r w:rsidRPr="008444A4">
              <w:rPr>
                <w:rFonts w:ascii="Cambria" w:eastAsia="Cambria" w:hAnsi="Cambria" w:cs="Times New Roman"/>
                <w:i/>
                <w:sz w:val="18"/>
                <w:szCs w:val="18"/>
              </w:rPr>
              <w:t xml:space="preserve"> side effects as it impacts academic performance. </w:t>
            </w:r>
          </w:p>
          <w:p w:rsidR="008444A4" w:rsidRPr="008444A4" w:rsidRDefault="008444A4" w:rsidP="008444A4">
            <w:pPr>
              <w:numPr>
                <w:ilvl w:val="0"/>
                <w:numId w:val="9"/>
              </w:numPr>
              <w:spacing w:after="0" w:line="240" w:lineRule="auto"/>
              <w:ind w:left="194"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does not have understanding of best practice for medication administration and safety.</w:t>
            </w:r>
          </w:p>
        </w:tc>
        <w:tc>
          <w:tcPr>
            <w:tcW w:w="2790" w:type="dxa"/>
          </w:tcPr>
          <w:p w:rsidR="008444A4" w:rsidRPr="008444A4" w:rsidRDefault="008444A4" w:rsidP="008444A4">
            <w:pPr>
              <w:numPr>
                <w:ilvl w:val="0"/>
                <w:numId w:val="9"/>
              </w:numPr>
              <w:spacing w:after="0" w:line="240" w:lineRule="auto"/>
              <w:ind w:left="194"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has inconsistent understanding of the relationship between medication effect </w:t>
            </w:r>
            <w:proofErr w:type="gramStart"/>
            <w:r w:rsidRPr="008444A4">
              <w:rPr>
                <w:rFonts w:ascii="Cambria" w:eastAsia="Cambria" w:hAnsi="Cambria" w:cs="Times New Roman"/>
                <w:i/>
                <w:sz w:val="18"/>
                <w:szCs w:val="18"/>
              </w:rPr>
              <w:t>and/or</w:t>
            </w:r>
            <w:proofErr w:type="gramEnd"/>
            <w:r w:rsidRPr="008444A4">
              <w:rPr>
                <w:rFonts w:ascii="Cambria" w:eastAsia="Cambria" w:hAnsi="Cambria" w:cs="Times New Roman"/>
                <w:i/>
                <w:sz w:val="18"/>
                <w:szCs w:val="18"/>
              </w:rPr>
              <w:t xml:space="preserve"> side effects as it impacts academic performance. </w:t>
            </w:r>
          </w:p>
          <w:p w:rsidR="008444A4" w:rsidRPr="008444A4" w:rsidRDefault="008444A4" w:rsidP="008444A4">
            <w:pPr>
              <w:numPr>
                <w:ilvl w:val="0"/>
                <w:numId w:val="9"/>
              </w:numPr>
              <w:spacing w:after="0" w:line="240" w:lineRule="auto"/>
              <w:ind w:left="194"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has inconsistent understanding of best practice for medication administration and safety.</w:t>
            </w:r>
          </w:p>
        </w:tc>
        <w:tc>
          <w:tcPr>
            <w:tcW w:w="3150" w:type="dxa"/>
          </w:tcPr>
          <w:p w:rsidR="008444A4" w:rsidRPr="008444A4" w:rsidRDefault="008444A4" w:rsidP="008444A4">
            <w:pPr>
              <w:numPr>
                <w:ilvl w:val="0"/>
                <w:numId w:val="9"/>
              </w:numPr>
              <w:spacing w:after="0" w:line="240" w:lineRule="auto"/>
              <w:ind w:left="194"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has thorough understanding of the relationship between medication effect </w:t>
            </w:r>
            <w:proofErr w:type="gramStart"/>
            <w:r w:rsidRPr="008444A4">
              <w:rPr>
                <w:rFonts w:ascii="Cambria" w:eastAsia="Cambria" w:hAnsi="Cambria" w:cs="Times New Roman"/>
                <w:i/>
                <w:sz w:val="18"/>
                <w:szCs w:val="18"/>
              </w:rPr>
              <w:t>and/or</w:t>
            </w:r>
            <w:proofErr w:type="gramEnd"/>
            <w:r w:rsidRPr="008444A4">
              <w:rPr>
                <w:rFonts w:ascii="Cambria" w:eastAsia="Cambria" w:hAnsi="Cambria" w:cs="Times New Roman"/>
                <w:i/>
                <w:sz w:val="18"/>
                <w:szCs w:val="18"/>
              </w:rPr>
              <w:t xml:space="preserve"> side effects as it impacts academic performance. </w:t>
            </w:r>
          </w:p>
          <w:p w:rsidR="008444A4" w:rsidRPr="008444A4" w:rsidRDefault="008444A4" w:rsidP="008444A4">
            <w:pPr>
              <w:numPr>
                <w:ilvl w:val="0"/>
                <w:numId w:val="9"/>
              </w:numPr>
              <w:spacing w:after="0" w:line="240" w:lineRule="auto"/>
              <w:ind w:left="194"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has thorough understanding of best practice for medication administration and safety.</w:t>
            </w:r>
          </w:p>
        </w:tc>
        <w:tc>
          <w:tcPr>
            <w:tcW w:w="2970" w:type="dxa"/>
          </w:tcPr>
          <w:p w:rsidR="008444A4" w:rsidRPr="008444A4" w:rsidRDefault="008444A4" w:rsidP="008444A4">
            <w:pPr>
              <w:numPr>
                <w:ilvl w:val="0"/>
                <w:numId w:val="9"/>
              </w:numPr>
              <w:spacing w:after="0" w:line="240" w:lineRule="auto"/>
              <w:ind w:left="194"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reflects on the relationship between medication use and its impact on academic performance, and makes appropriate accommodations based on individual student need.</w:t>
            </w:r>
          </w:p>
          <w:p w:rsidR="008444A4" w:rsidRPr="008444A4" w:rsidRDefault="008444A4" w:rsidP="008444A4">
            <w:pPr>
              <w:numPr>
                <w:ilvl w:val="0"/>
                <w:numId w:val="9"/>
              </w:numPr>
              <w:spacing w:after="0" w:line="240" w:lineRule="auto"/>
              <w:ind w:left="194"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reviews District policies and procedures related to medication administration and safety.  Recommendations are made based on best practice and trends and patterns reflected in district data.  </w:t>
            </w:r>
          </w:p>
        </w:tc>
      </w:tr>
      <w:tr w:rsidR="008444A4" w:rsidRPr="008444A4" w:rsidTr="005A1AD4">
        <w:tblPrEx>
          <w:tblLook w:val="01E0" w:firstRow="1" w:lastRow="1" w:firstColumn="1" w:lastColumn="1" w:noHBand="0" w:noVBand="0"/>
        </w:tblPrEx>
        <w:trPr>
          <w:gridBefore w:val="3"/>
          <w:wBefore w:w="216" w:type="dxa"/>
        </w:trPr>
        <w:tc>
          <w:tcPr>
            <w:tcW w:w="14202" w:type="dxa"/>
            <w:gridSpan w:val="5"/>
            <w:tcBorders>
              <w:top w:val="single" w:sz="4" w:space="0" w:color="auto"/>
              <w:left w:val="single" w:sz="4" w:space="0" w:color="auto"/>
              <w:bottom w:val="single" w:sz="4" w:space="0" w:color="auto"/>
              <w:right w:val="single" w:sz="4" w:space="0" w:color="auto"/>
            </w:tcBorders>
          </w:tcPr>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8444A4">
              <w:rPr>
                <w:rFonts w:ascii="Cambria" w:eastAsia="Times New Roman" w:hAnsi="Cambria" w:cs="Times New Roman"/>
                <w:b/>
                <w:i/>
                <w:color w:val="000000"/>
                <w:kern w:val="28"/>
                <w:sz w:val="20"/>
                <w:szCs w:val="20"/>
              </w:rPr>
              <w:t>Guiding Question: How did you determine the relationship between medication effect and/or side effects and academic performance?</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8444A4">
              <w:rPr>
                <w:rFonts w:ascii="Cambria" w:eastAsia="Times New Roman" w:hAnsi="Cambria" w:cs="Times New Roman"/>
                <w:b/>
                <w:color w:val="000000"/>
                <w:kern w:val="28"/>
                <w:sz w:val="20"/>
                <w:szCs w:val="20"/>
              </w:rPr>
              <w:t>Evidence:</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8444A4" w:rsidRPr="008444A4" w:rsidRDefault="008444A4" w:rsidP="008444A4">
      <w:pPr>
        <w:spacing w:after="200" w:line="240" w:lineRule="auto"/>
        <w:rPr>
          <w:rFonts w:ascii="Cambria" w:eastAsia="Cambria" w:hAnsi="Cambria" w:cs="Times New Roman"/>
          <w:sz w:val="24"/>
          <w:szCs w:val="24"/>
        </w:rPr>
      </w:pPr>
      <w:r w:rsidRPr="008444A4">
        <w:rPr>
          <w:rFonts w:ascii="Cambria" w:eastAsia="Cambria" w:hAnsi="Cambria" w:cs="Times New Roman"/>
          <w:sz w:val="24"/>
          <w:szCs w:val="24"/>
        </w:rP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8"/>
        <w:gridCol w:w="3002"/>
        <w:gridCol w:w="2790"/>
        <w:gridCol w:w="3150"/>
        <w:gridCol w:w="2970"/>
      </w:tblGrid>
      <w:tr w:rsidR="008444A4" w:rsidRPr="008444A4" w:rsidTr="005A1AD4">
        <w:trPr>
          <w:trHeight w:val="530"/>
        </w:trPr>
        <w:tc>
          <w:tcPr>
            <w:tcW w:w="2308" w:type="dxa"/>
            <w:shd w:val="clear" w:color="auto" w:fill="auto"/>
          </w:tcPr>
          <w:p w:rsidR="008444A4" w:rsidRPr="008444A4" w:rsidRDefault="008444A4" w:rsidP="008444A4">
            <w:pPr>
              <w:spacing w:after="200" w:line="240" w:lineRule="auto"/>
              <w:jc w:val="center"/>
              <w:rPr>
                <w:rFonts w:ascii="Cambria" w:eastAsia="Cambria" w:hAnsi="Cambria" w:cs="Times New Roman"/>
                <w:b/>
                <w:sz w:val="28"/>
                <w:szCs w:val="28"/>
              </w:rPr>
            </w:pPr>
          </w:p>
        </w:tc>
        <w:tc>
          <w:tcPr>
            <w:tcW w:w="3002"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79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315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297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Excellent</w:t>
            </w:r>
          </w:p>
        </w:tc>
      </w:tr>
      <w:tr w:rsidR="008444A4" w:rsidRPr="008444A4" w:rsidTr="005A1AD4">
        <w:trPr>
          <w:trHeight w:val="2850"/>
        </w:trPr>
        <w:tc>
          <w:tcPr>
            <w:tcW w:w="2308" w:type="dxa"/>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3c:</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Promoting Wellness Through Classes, Classroom Presentations, and Community Activities</w:t>
            </w:r>
          </w:p>
        </w:tc>
        <w:tc>
          <w:tcPr>
            <w:tcW w:w="3002"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 is unaware of how to develop a presentation and how to use age appropriate strategies for presentations.  School Nurse is resistant to provide educational programs when the need is present.  </w:t>
            </w:r>
          </w:p>
        </w:tc>
        <w:tc>
          <w:tcPr>
            <w:tcW w:w="279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Nurse’s efforts to promote wellness through classroom presentations are inconsistent in the ability to deliver current health knowledge with age appropriate classroom management.</w:t>
            </w:r>
          </w:p>
          <w:p w:rsidR="008444A4" w:rsidRPr="008444A4" w:rsidRDefault="008444A4" w:rsidP="008444A4">
            <w:pPr>
              <w:spacing w:after="200" w:line="240" w:lineRule="auto"/>
              <w:rPr>
                <w:rFonts w:ascii="Cambria" w:eastAsia="Cambria" w:hAnsi="Cambria" w:cs="Times New Roman"/>
                <w:sz w:val="18"/>
                <w:szCs w:val="18"/>
              </w:rPr>
            </w:pPr>
          </w:p>
        </w:tc>
        <w:tc>
          <w:tcPr>
            <w:tcW w:w="315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Nurse’s presentations result in students and families acquiring the knowledge and attitudes that help them adopt a healthy lifestyle.  The classroom or school presentations will reflect current health knowledge and age appropriate classroom management.</w:t>
            </w:r>
          </w:p>
        </w:tc>
        <w:tc>
          <w:tcPr>
            <w:tcW w:w="297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Calibri"/>
                <w:sz w:val="18"/>
                <w:szCs w:val="18"/>
              </w:rPr>
              <w:t>School Nurse initiates effective collaboration with district or broader community colleagues in developing classroom presentations and instructional lessons and units that include additional resources for wellness from outside of the school, and support students to assume an active role in the school in promoting a healthy lifestyle.</w:t>
            </w:r>
          </w:p>
        </w:tc>
      </w:tr>
      <w:tr w:rsidR="008444A4" w:rsidRPr="008444A4" w:rsidTr="005A1AD4">
        <w:trPr>
          <w:trHeight w:val="881"/>
        </w:trPr>
        <w:tc>
          <w:tcPr>
            <w:tcW w:w="2308" w:type="dxa"/>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 xml:space="preserve">Critical </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Attributes</w:t>
            </w:r>
          </w:p>
        </w:tc>
        <w:tc>
          <w:tcPr>
            <w:tcW w:w="3002" w:type="dxa"/>
          </w:tcPr>
          <w:p w:rsidR="008444A4" w:rsidRPr="008444A4" w:rsidRDefault="008444A4" w:rsidP="008444A4">
            <w:pPr>
              <w:numPr>
                <w:ilvl w:val="0"/>
                <w:numId w:val="10"/>
              </w:numPr>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is unable to demonstrate appropriate methods for engaging students in health topic.  </w:t>
            </w:r>
          </w:p>
          <w:p w:rsidR="008444A4" w:rsidRPr="008444A4" w:rsidRDefault="008444A4" w:rsidP="008444A4">
            <w:pPr>
              <w:numPr>
                <w:ilvl w:val="0"/>
                <w:numId w:val="10"/>
              </w:numPr>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does not provide classroom educational programs.  </w:t>
            </w:r>
          </w:p>
        </w:tc>
        <w:tc>
          <w:tcPr>
            <w:tcW w:w="2790" w:type="dxa"/>
          </w:tcPr>
          <w:p w:rsidR="008444A4" w:rsidRPr="008444A4" w:rsidRDefault="008444A4" w:rsidP="008444A4">
            <w:pPr>
              <w:numPr>
                <w:ilvl w:val="0"/>
                <w:numId w:val="10"/>
              </w:numPr>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demonstrates inconsistent understanding of appropriate methods for engaging students in health topic.  </w:t>
            </w:r>
          </w:p>
          <w:p w:rsidR="008444A4" w:rsidRPr="008444A4" w:rsidRDefault="008444A4" w:rsidP="008444A4">
            <w:pPr>
              <w:numPr>
                <w:ilvl w:val="0"/>
                <w:numId w:val="10"/>
              </w:numPr>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rarely provides classroom educational programs.  </w:t>
            </w:r>
          </w:p>
        </w:tc>
        <w:tc>
          <w:tcPr>
            <w:tcW w:w="3150" w:type="dxa"/>
          </w:tcPr>
          <w:p w:rsidR="008444A4" w:rsidRPr="008444A4" w:rsidRDefault="008444A4" w:rsidP="008444A4">
            <w:pPr>
              <w:numPr>
                <w:ilvl w:val="0"/>
                <w:numId w:val="10"/>
              </w:numPr>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demonstrates appropriate methods for engaging students in health topic.  </w:t>
            </w:r>
          </w:p>
          <w:p w:rsidR="008444A4" w:rsidRPr="008444A4" w:rsidRDefault="008444A4" w:rsidP="008444A4">
            <w:pPr>
              <w:numPr>
                <w:ilvl w:val="0"/>
                <w:numId w:val="10"/>
              </w:numPr>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provides classroom educational programs as needed or requested. </w:t>
            </w:r>
          </w:p>
        </w:tc>
        <w:tc>
          <w:tcPr>
            <w:tcW w:w="2970" w:type="dxa"/>
          </w:tcPr>
          <w:p w:rsidR="008444A4" w:rsidRPr="008444A4" w:rsidRDefault="008444A4" w:rsidP="008444A4">
            <w:pPr>
              <w:numPr>
                <w:ilvl w:val="0"/>
                <w:numId w:val="10"/>
              </w:numPr>
              <w:spacing w:after="0" w:line="240" w:lineRule="auto"/>
              <w:ind w:left="284" w:hanging="180"/>
              <w:contextualSpacing/>
              <w:rPr>
                <w:rFonts w:ascii="Cambria" w:eastAsia="Cambria" w:hAnsi="Cambria" w:cs="Calibri"/>
                <w:i/>
                <w:sz w:val="18"/>
                <w:szCs w:val="18"/>
              </w:rPr>
            </w:pPr>
            <w:r w:rsidRPr="008444A4">
              <w:rPr>
                <w:rFonts w:ascii="Cambria" w:eastAsia="Cambria" w:hAnsi="Cambria" w:cs="Calibri"/>
                <w:i/>
                <w:sz w:val="18"/>
                <w:szCs w:val="18"/>
              </w:rPr>
              <w:t xml:space="preserve">School Nurse implements strategies to promoted student engagement in classroom instruction.  </w:t>
            </w:r>
          </w:p>
          <w:p w:rsidR="008444A4" w:rsidRPr="008444A4" w:rsidRDefault="008444A4" w:rsidP="008444A4">
            <w:pPr>
              <w:numPr>
                <w:ilvl w:val="0"/>
                <w:numId w:val="10"/>
              </w:numPr>
              <w:spacing w:after="0" w:line="240" w:lineRule="auto"/>
              <w:ind w:left="284" w:hanging="180"/>
              <w:contextualSpacing/>
              <w:rPr>
                <w:rFonts w:ascii="Cambria" w:eastAsia="Cambria" w:hAnsi="Cambria" w:cs="Calibri"/>
                <w:i/>
                <w:sz w:val="18"/>
                <w:szCs w:val="18"/>
              </w:rPr>
            </w:pPr>
            <w:r w:rsidRPr="008444A4">
              <w:rPr>
                <w:rFonts w:ascii="Cambria" w:eastAsia="Cambria" w:hAnsi="Cambria" w:cs="Calibri"/>
                <w:i/>
                <w:sz w:val="18"/>
                <w:szCs w:val="18"/>
              </w:rPr>
              <w:t>School Nurse recognizes the need for educational classroom programs based on current health topics and collaborates with other staff to provide instruction.</w:t>
            </w:r>
          </w:p>
          <w:p w:rsidR="008444A4" w:rsidRPr="008444A4" w:rsidRDefault="008444A4" w:rsidP="008444A4">
            <w:pPr>
              <w:spacing w:after="200" w:line="240" w:lineRule="auto"/>
              <w:ind w:left="284" w:hanging="180"/>
              <w:contextualSpacing/>
              <w:rPr>
                <w:rFonts w:ascii="Cambria" w:eastAsia="Cambria" w:hAnsi="Cambria" w:cs="Calibri"/>
                <w:i/>
                <w:sz w:val="18"/>
                <w:szCs w:val="18"/>
              </w:rPr>
            </w:pPr>
            <w:r w:rsidRPr="008444A4">
              <w:rPr>
                <w:rFonts w:ascii="Cambria" w:eastAsia="Cambria" w:hAnsi="Cambria" w:cs="Calibri"/>
                <w:i/>
                <w:sz w:val="18"/>
                <w:szCs w:val="18"/>
              </w:rPr>
              <w:t xml:space="preserve"> </w:t>
            </w:r>
          </w:p>
        </w:tc>
      </w:tr>
      <w:tr w:rsidR="008444A4" w:rsidRPr="008444A4" w:rsidTr="005A1AD4">
        <w:tblPrEx>
          <w:tblLook w:val="01E0" w:firstRow="1" w:lastRow="1" w:firstColumn="1" w:lastColumn="1" w:noHBand="0" w:noVBand="0"/>
        </w:tblPrEx>
        <w:tc>
          <w:tcPr>
            <w:tcW w:w="14220" w:type="dxa"/>
            <w:gridSpan w:val="5"/>
            <w:tcBorders>
              <w:top w:val="single" w:sz="4" w:space="0" w:color="auto"/>
              <w:left w:val="single" w:sz="4" w:space="0" w:color="auto"/>
              <w:bottom w:val="single" w:sz="4" w:space="0" w:color="auto"/>
              <w:right w:val="single" w:sz="4" w:space="0" w:color="auto"/>
            </w:tcBorders>
          </w:tcPr>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8444A4">
              <w:rPr>
                <w:rFonts w:ascii="Cambria" w:eastAsia="Times New Roman" w:hAnsi="Cambria" w:cs="Times New Roman"/>
                <w:b/>
                <w:i/>
                <w:color w:val="000000"/>
                <w:kern w:val="28"/>
                <w:sz w:val="20"/>
                <w:szCs w:val="20"/>
              </w:rPr>
              <w:t xml:space="preserve">Guiding Question: How were students intellectually engaged in well-designed, </w:t>
            </w:r>
            <w:proofErr w:type="spellStart"/>
            <w:r w:rsidRPr="008444A4">
              <w:rPr>
                <w:rFonts w:ascii="Cambria" w:eastAsia="Times New Roman" w:hAnsi="Cambria" w:cs="Times New Roman"/>
                <w:b/>
                <w:i/>
                <w:color w:val="000000"/>
                <w:kern w:val="28"/>
                <w:sz w:val="20"/>
                <w:szCs w:val="20"/>
              </w:rPr>
              <w:t>scaffolded</w:t>
            </w:r>
            <w:proofErr w:type="spellEnd"/>
            <w:r w:rsidRPr="008444A4">
              <w:rPr>
                <w:rFonts w:ascii="Cambria" w:eastAsia="Times New Roman" w:hAnsi="Cambria" w:cs="Times New Roman"/>
                <w:b/>
                <w:i/>
                <w:color w:val="000000"/>
                <w:kern w:val="28"/>
                <w:sz w:val="20"/>
                <w:szCs w:val="20"/>
              </w:rPr>
              <w:t xml:space="preserve"> learning tasks that promoted higher order thinking?</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8444A4">
              <w:rPr>
                <w:rFonts w:ascii="Cambria" w:eastAsia="Times New Roman" w:hAnsi="Cambria" w:cs="Times New Roman"/>
                <w:b/>
                <w:color w:val="000000"/>
                <w:kern w:val="28"/>
                <w:sz w:val="20"/>
                <w:szCs w:val="20"/>
              </w:rPr>
              <w:t>Evidence:</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8444A4" w:rsidRPr="008444A4" w:rsidRDefault="008444A4" w:rsidP="008444A4">
      <w:pPr>
        <w:spacing w:after="200" w:line="240" w:lineRule="auto"/>
        <w:rPr>
          <w:rFonts w:ascii="Cambria" w:eastAsia="Cambria" w:hAnsi="Cambria" w:cs="Times New Roman"/>
          <w:sz w:val="24"/>
          <w:szCs w:val="24"/>
        </w:rPr>
      </w:pPr>
    </w:p>
    <w:p w:rsidR="008444A4" w:rsidRPr="008444A4" w:rsidRDefault="008444A4" w:rsidP="008444A4">
      <w:pPr>
        <w:spacing w:after="200" w:line="240" w:lineRule="auto"/>
        <w:rPr>
          <w:rFonts w:ascii="Cambria" w:eastAsia="Cambria" w:hAnsi="Cambria" w:cs="Times New Roman"/>
          <w:sz w:val="24"/>
          <w:szCs w:val="24"/>
        </w:rPr>
      </w:pPr>
      <w:r w:rsidRPr="008444A4">
        <w:rPr>
          <w:rFonts w:ascii="Cambria" w:eastAsia="Cambria" w:hAnsi="Cambria" w:cs="Times New Roman"/>
          <w:sz w:val="24"/>
          <w:szCs w:val="24"/>
        </w:rP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8"/>
        <w:gridCol w:w="3002"/>
        <w:gridCol w:w="2790"/>
        <w:gridCol w:w="3150"/>
        <w:gridCol w:w="2970"/>
      </w:tblGrid>
      <w:tr w:rsidR="008444A4" w:rsidRPr="008444A4" w:rsidTr="005A1AD4">
        <w:trPr>
          <w:trHeight w:val="530"/>
        </w:trPr>
        <w:tc>
          <w:tcPr>
            <w:tcW w:w="2308" w:type="dxa"/>
            <w:shd w:val="clear" w:color="auto" w:fill="auto"/>
          </w:tcPr>
          <w:p w:rsidR="008444A4" w:rsidRPr="008444A4" w:rsidRDefault="008444A4" w:rsidP="008444A4">
            <w:pPr>
              <w:spacing w:after="200" w:line="240" w:lineRule="auto"/>
              <w:jc w:val="center"/>
              <w:rPr>
                <w:rFonts w:ascii="Cambria" w:eastAsia="Cambria" w:hAnsi="Cambria" w:cs="Times New Roman"/>
                <w:b/>
                <w:sz w:val="28"/>
                <w:szCs w:val="28"/>
              </w:rPr>
            </w:pPr>
            <w:r w:rsidRPr="008444A4">
              <w:rPr>
                <w:rFonts w:ascii="Cambria" w:eastAsia="Cambria" w:hAnsi="Cambria" w:cs="Times New Roman"/>
                <w:sz w:val="24"/>
                <w:szCs w:val="24"/>
              </w:rPr>
              <w:br w:type="page"/>
            </w:r>
          </w:p>
        </w:tc>
        <w:tc>
          <w:tcPr>
            <w:tcW w:w="3002"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79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315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297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Excellent</w:t>
            </w:r>
          </w:p>
        </w:tc>
      </w:tr>
      <w:tr w:rsidR="008444A4" w:rsidRPr="008444A4" w:rsidTr="005A1AD4">
        <w:trPr>
          <w:trHeight w:val="2796"/>
        </w:trPr>
        <w:tc>
          <w:tcPr>
            <w:tcW w:w="2308" w:type="dxa"/>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3d:</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iCs/>
                <w:sz w:val="18"/>
                <w:szCs w:val="18"/>
              </w:rPr>
              <w:t>Assessing Student Needs</w:t>
            </w:r>
          </w:p>
          <w:p w:rsidR="008444A4" w:rsidRPr="008444A4" w:rsidRDefault="008444A4" w:rsidP="008444A4">
            <w:pPr>
              <w:spacing w:after="0" w:line="240" w:lineRule="auto"/>
              <w:rPr>
                <w:rFonts w:ascii="Cambria" w:eastAsia="Cambria" w:hAnsi="Cambria" w:cs="Times New Roman"/>
                <w:b/>
                <w:i/>
                <w:sz w:val="18"/>
                <w:szCs w:val="18"/>
              </w:rPr>
            </w:pPr>
          </w:p>
          <w:p w:rsidR="008444A4" w:rsidRPr="008444A4" w:rsidRDefault="008444A4" w:rsidP="008444A4">
            <w:pPr>
              <w:spacing w:after="0" w:line="240" w:lineRule="auto"/>
              <w:rPr>
                <w:rFonts w:ascii="Cambria" w:eastAsia="Cambria" w:hAnsi="Cambria" w:cs="Times New Roman"/>
                <w:b/>
                <w:i/>
                <w:sz w:val="18"/>
                <w:szCs w:val="18"/>
              </w:rPr>
            </w:pPr>
          </w:p>
          <w:p w:rsidR="008444A4" w:rsidRPr="008444A4" w:rsidRDefault="008444A4" w:rsidP="008444A4">
            <w:pPr>
              <w:spacing w:after="0" w:line="240" w:lineRule="auto"/>
              <w:rPr>
                <w:rFonts w:ascii="Cambria" w:eastAsia="Cambria" w:hAnsi="Cambria" w:cs="Times New Roman"/>
                <w:b/>
                <w:i/>
                <w:sz w:val="18"/>
                <w:szCs w:val="18"/>
              </w:rPr>
            </w:pPr>
          </w:p>
        </w:tc>
        <w:tc>
          <w:tcPr>
            <w:tcW w:w="3002"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 does a minimal assessment of student needs, or the assessments result in inaccurate conclusions.  </w:t>
            </w:r>
          </w:p>
        </w:tc>
        <w:tc>
          <w:tcPr>
            <w:tcW w:w="279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 does a basic assessment of student needs.  </w:t>
            </w:r>
          </w:p>
        </w:tc>
        <w:tc>
          <w:tcPr>
            <w:tcW w:w="3150" w:type="dxa"/>
          </w:tcPr>
          <w:p w:rsidR="008444A4" w:rsidRPr="008444A4" w:rsidRDefault="008444A4" w:rsidP="008444A4">
            <w:pPr>
              <w:autoSpaceDE w:val="0"/>
              <w:autoSpaceDN w:val="0"/>
              <w:adjustRightInd w:val="0"/>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assesses student needs using the nursing process and individualizing a plan of action when necessary.  The School Nurse will also communicate with teachers and staff to put individualized interventions into action.</w:t>
            </w:r>
          </w:p>
        </w:tc>
        <w:tc>
          <w:tcPr>
            <w:tcW w:w="297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conducts detailed and individualized assessment of student needs to contribute to program planning.  Individualized planning is based on available data and best practice.  School Nurse understands the roles and responsibilities as a health resource professional by advocating for students, staff, families and community.</w:t>
            </w:r>
          </w:p>
        </w:tc>
      </w:tr>
      <w:tr w:rsidR="008444A4" w:rsidRPr="008444A4" w:rsidTr="005A1AD4">
        <w:trPr>
          <w:trHeight w:val="2796"/>
        </w:trPr>
        <w:tc>
          <w:tcPr>
            <w:tcW w:w="2308" w:type="dxa"/>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 xml:space="preserve">Critical </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Attributes</w:t>
            </w:r>
          </w:p>
        </w:tc>
        <w:tc>
          <w:tcPr>
            <w:tcW w:w="3002" w:type="dxa"/>
          </w:tcPr>
          <w:p w:rsidR="008444A4" w:rsidRPr="008444A4" w:rsidRDefault="008444A4" w:rsidP="008444A4">
            <w:pPr>
              <w:numPr>
                <w:ilvl w:val="0"/>
                <w:numId w:val="11"/>
              </w:numPr>
              <w:autoSpaceDE w:val="0"/>
              <w:autoSpaceDN w:val="0"/>
              <w:adjustRightInd w:val="0"/>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is unable to identify student needs or inaccurately identifies student needs.</w:t>
            </w:r>
          </w:p>
          <w:p w:rsidR="008444A4" w:rsidRPr="008444A4" w:rsidRDefault="008444A4" w:rsidP="008444A4">
            <w:pPr>
              <w:numPr>
                <w:ilvl w:val="0"/>
                <w:numId w:val="11"/>
              </w:numPr>
              <w:autoSpaceDE w:val="0"/>
              <w:autoSpaceDN w:val="0"/>
              <w:adjustRightInd w:val="0"/>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does not pursue opportunities to improve assessment skills.</w:t>
            </w:r>
          </w:p>
        </w:tc>
        <w:tc>
          <w:tcPr>
            <w:tcW w:w="2790" w:type="dxa"/>
          </w:tcPr>
          <w:p w:rsidR="008444A4" w:rsidRPr="008444A4" w:rsidRDefault="008444A4" w:rsidP="008444A4">
            <w:pPr>
              <w:numPr>
                <w:ilvl w:val="0"/>
                <w:numId w:val="11"/>
              </w:numPr>
              <w:autoSpaceDE w:val="0"/>
              <w:autoSpaceDN w:val="0"/>
              <w:adjustRightInd w:val="0"/>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inconsistently identifies student needs.</w:t>
            </w:r>
          </w:p>
          <w:p w:rsidR="008444A4" w:rsidRPr="008444A4" w:rsidRDefault="008444A4" w:rsidP="008444A4">
            <w:pPr>
              <w:numPr>
                <w:ilvl w:val="0"/>
                <w:numId w:val="11"/>
              </w:numPr>
              <w:autoSpaceDE w:val="0"/>
              <w:autoSpaceDN w:val="0"/>
              <w:adjustRightInd w:val="0"/>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inconsistently pursues opportunities to improve assessment skills.</w:t>
            </w:r>
          </w:p>
        </w:tc>
        <w:tc>
          <w:tcPr>
            <w:tcW w:w="3150" w:type="dxa"/>
          </w:tcPr>
          <w:p w:rsidR="008444A4" w:rsidRPr="008444A4" w:rsidRDefault="008444A4" w:rsidP="008444A4">
            <w:pPr>
              <w:numPr>
                <w:ilvl w:val="0"/>
                <w:numId w:val="11"/>
              </w:numPr>
              <w:autoSpaceDE w:val="0"/>
              <w:autoSpaceDN w:val="0"/>
              <w:adjustRightInd w:val="0"/>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consistently and accurately identifies student needs. </w:t>
            </w:r>
          </w:p>
          <w:p w:rsidR="008444A4" w:rsidRPr="008444A4" w:rsidRDefault="008444A4" w:rsidP="008444A4">
            <w:pPr>
              <w:numPr>
                <w:ilvl w:val="0"/>
                <w:numId w:val="11"/>
              </w:numPr>
              <w:autoSpaceDE w:val="0"/>
              <w:autoSpaceDN w:val="0"/>
              <w:adjustRightInd w:val="0"/>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creates the individual plan based on student need and shares with staff as appropriate, based on FERPA regulations.   </w:t>
            </w:r>
          </w:p>
          <w:p w:rsidR="008444A4" w:rsidRPr="008444A4" w:rsidRDefault="008444A4" w:rsidP="008444A4">
            <w:pPr>
              <w:numPr>
                <w:ilvl w:val="0"/>
                <w:numId w:val="11"/>
              </w:numPr>
              <w:autoSpaceDE w:val="0"/>
              <w:autoSpaceDN w:val="0"/>
              <w:adjustRightInd w:val="0"/>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seeks opportunities for professional education and assessment skills.</w:t>
            </w:r>
          </w:p>
        </w:tc>
        <w:tc>
          <w:tcPr>
            <w:tcW w:w="2970" w:type="dxa"/>
          </w:tcPr>
          <w:p w:rsidR="008444A4" w:rsidRPr="008444A4" w:rsidRDefault="008444A4" w:rsidP="008444A4">
            <w:pPr>
              <w:numPr>
                <w:ilvl w:val="0"/>
                <w:numId w:val="11"/>
              </w:numPr>
              <w:autoSpaceDE w:val="0"/>
              <w:autoSpaceDN w:val="0"/>
              <w:adjustRightInd w:val="0"/>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w:t>
            </w:r>
            <w:proofErr w:type="gramStart"/>
            <w:r w:rsidRPr="008444A4">
              <w:rPr>
                <w:rFonts w:ascii="Cambria" w:eastAsia="Cambria" w:hAnsi="Cambria" w:cs="Times New Roman"/>
                <w:i/>
                <w:sz w:val="18"/>
                <w:szCs w:val="18"/>
              </w:rPr>
              <w:t>assessments</w:t>
            </w:r>
            <w:proofErr w:type="gramEnd"/>
            <w:r w:rsidRPr="008444A4">
              <w:rPr>
                <w:rFonts w:ascii="Cambria" w:eastAsia="Cambria" w:hAnsi="Cambria" w:cs="Times New Roman"/>
                <w:i/>
                <w:sz w:val="18"/>
                <w:szCs w:val="18"/>
              </w:rPr>
              <w:t xml:space="preserve"> are based on age-appropriate norms and individual student needs.</w:t>
            </w:r>
          </w:p>
          <w:p w:rsidR="008444A4" w:rsidRPr="008444A4" w:rsidRDefault="008444A4" w:rsidP="008444A4">
            <w:pPr>
              <w:numPr>
                <w:ilvl w:val="0"/>
                <w:numId w:val="11"/>
              </w:numPr>
              <w:autoSpaceDE w:val="0"/>
              <w:autoSpaceDN w:val="0"/>
              <w:adjustRightInd w:val="0"/>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w:t>
            </w:r>
            <w:proofErr w:type="gramStart"/>
            <w:r w:rsidRPr="008444A4">
              <w:rPr>
                <w:rFonts w:ascii="Cambria" w:eastAsia="Cambria" w:hAnsi="Cambria" w:cs="Times New Roman"/>
                <w:i/>
                <w:sz w:val="18"/>
                <w:szCs w:val="18"/>
              </w:rPr>
              <w:t>plans</w:t>
            </w:r>
            <w:proofErr w:type="gramEnd"/>
            <w:r w:rsidRPr="008444A4">
              <w:rPr>
                <w:rFonts w:ascii="Cambria" w:eastAsia="Cambria" w:hAnsi="Cambria" w:cs="Times New Roman"/>
                <w:i/>
                <w:sz w:val="18"/>
                <w:szCs w:val="18"/>
              </w:rPr>
              <w:t xml:space="preserve"> are individualized and based on best practice standards.</w:t>
            </w:r>
          </w:p>
          <w:p w:rsidR="008444A4" w:rsidRPr="008444A4" w:rsidRDefault="008444A4" w:rsidP="008444A4">
            <w:pPr>
              <w:numPr>
                <w:ilvl w:val="0"/>
                <w:numId w:val="11"/>
              </w:numPr>
              <w:autoSpaceDE w:val="0"/>
              <w:autoSpaceDN w:val="0"/>
              <w:adjustRightInd w:val="0"/>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presents or recruits presenters to improve assessment skills of team members (building RNs, Med-Ed nurses, health aides).</w:t>
            </w:r>
          </w:p>
        </w:tc>
      </w:tr>
      <w:tr w:rsidR="008444A4" w:rsidRPr="008444A4" w:rsidTr="005A1AD4">
        <w:tblPrEx>
          <w:tblLook w:val="01E0" w:firstRow="1" w:lastRow="1" w:firstColumn="1" w:lastColumn="1" w:noHBand="0" w:noVBand="0"/>
        </w:tblPrEx>
        <w:trPr>
          <w:trHeight w:val="2888"/>
        </w:trPr>
        <w:tc>
          <w:tcPr>
            <w:tcW w:w="14220" w:type="dxa"/>
            <w:gridSpan w:val="5"/>
            <w:tcBorders>
              <w:top w:val="single" w:sz="4" w:space="0" w:color="auto"/>
              <w:left w:val="single" w:sz="4" w:space="0" w:color="auto"/>
              <w:bottom w:val="single" w:sz="4" w:space="0" w:color="auto"/>
              <w:right w:val="single" w:sz="4" w:space="0" w:color="auto"/>
            </w:tcBorders>
          </w:tcPr>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8444A4">
              <w:rPr>
                <w:rFonts w:ascii="Cambria" w:eastAsia="Times New Roman" w:hAnsi="Cambria" w:cs="Times New Roman"/>
                <w:b/>
                <w:i/>
                <w:color w:val="000000"/>
                <w:kern w:val="28"/>
                <w:sz w:val="20"/>
                <w:szCs w:val="20"/>
              </w:rPr>
              <w:t xml:space="preserve">Guiding Question:  How was student assessment used to provide feedback, monitor health needs, and guide future planning?  </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8444A4">
              <w:rPr>
                <w:rFonts w:ascii="Cambria" w:eastAsia="Times New Roman" w:hAnsi="Cambria" w:cs="Times New Roman"/>
                <w:b/>
                <w:color w:val="000000"/>
                <w:kern w:val="28"/>
                <w:sz w:val="20"/>
                <w:szCs w:val="20"/>
              </w:rPr>
              <w:t>Evidence:</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8444A4" w:rsidRPr="008444A4" w:rsidRDefault="008444A4" w:rsidP="008444A4">
      <w:pPr>
        <w:spacing w:after="200" w:line="240" w:lineRule="auto"/>
        <w:rPr>
          <w:rFonts w:ascii="Cambria" w:eastAsia="Cambria" w:hAnsi="Cambria" w:cs="Times New Roman"/>
          <w:sz w:val="24"/>
          <w:szCs w:val="24"/>
        </w:rPr>
      </w:pPr>
      <w:r w:rsidRPr="008444A4">
        <w:rPr>
          <w:rFonts w:ascii="Cambria" w:eastAsia="Cambria" w:hAnsi="Cambria" w:cs="Times New Roman"/>
          <w:sz w:val="24"/>
          <w:szCs w:val="24"/>
        </w:rP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8"/>
        <w:gridCol w:w="3002"/>
        <w:gridCol w:w="2790"/>
        <w:gridCol w:w="3150"/>
        <w:gridCol w:w="2970"/>
      </w:tblGrid>
      <w:tr w:rsidR="008444A4" w:rsidRPr="008444A4" w:rsidTr="005A1AD4">
        <w:trPr>
          <w:trHeight w:val="530"/>
        </w:trPr>
        <w:tc>
          <w:tcPr>
            <w:tcW w:w="2308" w:type="dxa"/>
            <w:shd w:val="clear" w:color="auto" w:fill="auto"/>
          </w:tcPr>
          <w:p w:rsidR="008444A4" w:rsidRPr="008444A4" w:rsidRDefault="008444A4" w:rsidP="008444A4">
            <w:pPr>
              <w:spacing w:after="200" w:line="240" w:lineRule="auto"/>
              <w:jc w:val="center"/>
              <w:rPr>
                <w:rFonts w:ascii="Cambria" w:eastAsia="Cambria" w:hAnsi="Cambria" w:cs="Times New Roman"/>
                <w:b/>
                <w:sz w:val="28"/>
                <w:szCs w:val="28"/>
              </w:rPr>
            </w:pPr>
          </w:p>
        </w:tc>
        <w:tc>
          <w:tcPr>
            <w:tcW w:w="3002"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79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315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2970" w:type="dxa"/>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Excellent</w:t>
            </w:r>
          </w:p>
        </w:tc>
      </w:tr>
      <w:tr w:rsidR="008444A4" w:rsidRPr="008444A4" w:rsidTr="005A1AD4">
        <w:trPr>
          <w:trHeight w:val="2292"/>
        </w:trPr>
        <w:tc>
          <w:tcPr>
            <w:tcW w:w="2308" w:type="dxa"/>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3e:</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Demonstrating Flexibility and Responsiveness</w:t>
            </w:r>
          </w:p>
        </w:tc>
        <w:tc>
          <w:tcPr>
            <w:tcW w:w="3002"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adheres to the plan or program, in spite of evidence of its inadequacy.</w:t>
            </w:r>
          </w:p>
        </w:tc>
        <w:tc>
          <w:tcPr>
            <w:tcW w:w="279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makes modest or inconsistent changes in the nursing program when confronted with evidence of the need for change.</w:t>
            </w:r>
          </w:p>
        </w:tc>
        <w:tc>
          <w:tcPr>
            <w:tcW w:w="315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makes revisions in the nursing program when they are needed.</w:t>
            </w:r>
          </w:p>
        </w:tc>
        <w:tc>
          <w:tcPr>
            <w:tcW w:w="297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 is continually seeking ways to improve the nursing program and makes changes as needed based upon feedback from student’s families, or teachers. </w:t>
            </w:r>
          </w:p>
        </w:tc>
      </w:tr>
      <w:tr w:rsidR="008444A4" w:rsidRPr="008444A4" w:rsidTr="005A1AD4">
        <w:trPr>
          <w:trHeight w:val="2292"/>
        </w:trPr>
        <w:tc>
          <w:tcPr>
            <w:tcW w:w="2308" w:type="dxa"/>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 xml:space="preserve">Critical </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Attributes</w:t>
            </w:r>
          </w:p>
          <w:p w:rsidR="008444A4" w:rsidRPr="008444A4" w:rsidRDefault="008444A4" w:rsidP="008444A4">
            <w:pPr>
              <w:spacing w:after="0" w:line="240" w:lineRule="auto"/>
              <w:rPr>
                <w:rFonts w:ascii="Cambria" w:eastAsia="Cambria" w:hAnsi="Cambria" w:cs="Times New Roman"/>
                <w:i/>
                <w:sz w:val="18"/>
                <w:szCs w:val="18"/>
              </w:rPr>
            </w:pPr>
          </w:p>
          <w:p w:rsidR="008444A4" w:rsidRPr="008444A4" w:rsidRDefault="008444A4" w:rsidP="008444A4">
            <w:pPr>
              <w:spacing w:after="0" w:line="240" w:lineRule="auto"/>
              <w:rPr>
                <w:rFonts w:ascii="Cambria" w:eastAsia="Cambria" w:hAnsi="Cambria" w:cs="Times New Roman"/>
                <w:i/>
                <w:sz w:val="18"/>
                <w:szCs w:val="18"/>
              </w:rPr>
            </w:pPr>
          </w:p>
          <w:p w:rsidR="008444A4" w:rsidRPr="008444A4" w:rsidRDefault="008444A4" w:rsidP="008444A4">
            <w:pPr>
              <w:spacing w:after="0" w:line="240" w:lineRule="auto"/>
              <w:jc w:val="right"/>
              <w:rPr>
                <w:rFonts w:ascii="Cambria" w:eastAsia="Cambria" w:hAnsi="Cambria" w:cs="Times New Roman"/>
                <w:i/>
                <w:sz w:val="18"/>
                <w:szCs w:val="18"/>
              </w:rPr>
            </w:pPr>
          </w:p>
        </w:tc>
        <w:tc>
          <w:tcPr>
            <w:tcW w:w="3002" w:type="dxa"/>
          </w:tcPr>
          <w:p w:rsidR="008444A4" w:rsidRPr="008444A4" w:rsidRDefault="008444A4" w:rsidP="008444A4">
            <w:pPr>
              <w:numPr>
                <w:ilvl w:val="0"/>
                <w:numId w:val="12"/>
              </w:numPr>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demonstrates resistance to change in programming or scheduling based on building, department, or District needs.  </w:t>
            </w:r>
          </w:p>
        </w:tc>
        <w:tc>
          <w:tcPr>
            <w:tcW w:w="2790" w:type="dxa"/>
          </w:tcPr>
          <w:p w:rsidR="008444A4" w:rsidRPr="008444A4" w:rsidRDefault="008444A4" w:rsidP="008444A4">
            <w:pPr>
              <w:numPr>
                <w:ilvl w:val="0"/>
                <w:numId w:val="12"/>
              </w:numPr>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demonstrates an inconsistent response to requests for change in programming or scheduling based on building, department, or District needs.  </w:t>
            </w:r>
          </w:p>
        </w:tc>
        <w:tc>
          <w:tcPr>
            <w:tcW w:w="3150" w:type="dxa"/>
          </w:tcPr>
          <w:p w:rsidR="008444A4" w:rsidRPr="008444A4" w:rsidRDefault="008444A4" w:rsidP="008444A4">
            <w:pPr>
              <w:numPr>
                <w:ilvl w:val="0"/>
                <w:numId w:val="12"/>
              </w:numPr>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is consistently flexible to requests for change in programming or scheduling based on an assignment.  </w:t>
            </w:r>
          </w:p>
        </w:tc>
        <w:tc>
          <w:tcPr>
            <w:tcW w:w="2970" w:type="dxa"/>
          </w:tcPr>
          <w:p w:rsidR="008444A4" w:rsidRPr="008444A4" w:rsidRDefault="008444A4" w:rsidP="008444A4">
            <w:pPr>
              <w:numPr>
                <w:ilvl w:val="0"/>
                <w:numId w:val="12"/>
              </w:numPr>
              <w:spacing w:after="0" w:line="240" w:lineRule="auto"/>
              <w:ind w:left="284"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demonstrates flexibility and leadership when addressing the need for change within and outside of an assignment. </w:t>
            </w:r>
          </w:p>
        </w:tc>
      </w:tr>
      <w:tr w:rsidR="008444A4" w:rsidRPr="008444A4" w:rsidTr="005A1AD4">
        <w:tblPrEx>
          <w:tblLook w:val="01E0" w:firstRow="1" w:lastRow="1" w:firstColumn="1" w:lastColumn="1" w:noHBand="0" w:noVBand="0"/>
        </w:tblPrEx>
        <w:trPr>
          <w:trHeight w:val="2888"/>
        </w:trPr>
        <w:tc>
          <w:tcPr>
            <w:tcW w:w="14220" w:type="dxa"/>
            <w:gridSpan w:val="5"/>
            <w:tcBorders>
              <w:top w:val="single" w:sz="4" w:space="0" w:color="auto"/>
              <w:left w:val="single" w:sz="4" w:space="0" w:color="auto"/>
              <w:bottom w:val="single" w:sz="4" w:space="0" w:color="auto"/>
              <w:right w:val="single" w:sz="4" w:space="0" w:color="auto"/>
            </w:tcBorders>
          </w:tcPr>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8444A4">
              <w:rPr>
                <w:rFonts w:ascii="Cambria" w:eastAsia="Times New Roman" w:hAnsi="Cambria" w:cs="Times New Roman"/>
                <w:b/>
                <w:i/>
                <w:color w:val="000000"/>
                <w:kern w:val="28"/>
                <w:sz w:val="20"/>
                <w:szCs w:val="20"/>
              </w:rPr>
              <w:t xml:space="preserve">Guiding Question:  How was the programming adjusted to enhance nursing services?  </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8444A4">
              <w:rPr>
                <w:rFonts w:ascii="Cambria" w:eastAsia="Times New Roman" w:hAnsi="Cambria" w:cs="Times New Roman"/>
                <w:b/>
                <w:color w:val="000000"/>
                <w:kern w:val="28"/>
                <w:sz w:val="20"/>
                <w:szCs w:val="20"/>
              </w:rPr>
              <w:t>Evidence:</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8444A4" w:rsidRPr="008444A4" w:rsidRDefault="008444A4" w:rsidP="008444A4">
      <w:pPr>
        <w:spacing w:after="200" w:line="240" w:lineRule="auto"/>
        <w:rPr>
          <w:rFonts w:ascii="Cambria" w:eastAsia="Cambria" w:hAnsi="Cambria" w:cs="Times New Roman"/>
          <w:sz w:val="24"/>
          <w:szCs w:val="24"/>
        </w:rPr>
      </w:pPr>
    </w:p>
    <w:p w:rsidR="008444A4" w:rsidRPr="008444A4" w:rsidRDefault="008444A4" w:rsidP="008444A4">
      <w:pPr>
        <w:spacing w:after="0" w:line="240" w:lineRule="auto"/>
        <w:ind w:firstLine="720"/>
        <w:rPr>
          <w:rFonts w:ascii="Cambria" w:eastAsia="Cambria" w:hAnsi="Cambria" w:cs="Times New Roman"/>
          <w:b/>
          <w:sz w:val="24"/>
          <w:szCs w:val="24"/>
        </w:rPr>
      </w:pPr>
      <w:r w:rsidRPr="008444A4">
        <w:rPr>
          <w:rFonts w:ascii="Cambria" w:eastAsia="Cambria" w:hAnsi="Cambria" w:cs="Times New Roman"/>
          <w:sz w:val="24"/>
          <w:szCs w:val="24"/>
        </w:rPr>
        <w:br w:type="page"/>
      </w:r>
      <w:r w:rsidRPr="008444A4">
        <w:rPr>
          <w:rFonts w:ascii="Cambria" w:eastAsia="Cambria" w:hAnsi="Cambria" w:cs="Times New Roman"/>
          <w:b/>
          <w:sz w:val="24"/>
          <w:szCs w:val="24"/>
        </w:rPr>
        <w:t>Domain 4 for School Nurses: Professional Responsibilities</w:t>
      </w:r>
    </w:p>
    <w:tbl>
      <w:tblPr>
        <w:tblW w:w="141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2808"/>
        <w:gridCol w:w="2790"/>
        <w:gridCol w:w="3150"/>
        <w:gridCol w:w="2880"/>
      </w:tblGrid>
      <w:tr w:rsidR="008444A4" w:rsidRPr="008444A4" w:rsidTr="005A1AD4">
        <w:trPr>
          <w:trHeight w:val="512"/>
        </w:trPr>
        <w:tc>
          <w:tcPr>
            <w:tcW w:w="2502" w:type="dxa"/>
            <w:shd w:val="clear" w:color="auto" w:fill="auto"/>
          </w:tcPr>
          <w:p w:rsidR="008444A4" w:rsidRPr="008444A4" w:rsidRDefault="008444A4" w:rsidP="008444A4">
            <w:pPr>
              <w:spacing w:after="200" w:line="240" w:lineRule="auto"/>
              <w:rPr>
                <w:rFonts w:ascii="Cambria" w:eastAsia="Cambria" w:hAnsi="Cambria" w:cs="Times New Roman"/>
                <w:b/>
                <w:sz w:val="20"/>
                <w:szCs w:val="20"/>
              </w:rPr>
            </w:pPr>
          </w:p>
        </w:tc>
        <w:tc>
          <w:tcPr>
            <w:tcW w:w="2808"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79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315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288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Excellent</w:t>
            </w:r>
          </w:p>
        </w:tc>
      </w:tr>
      <w:tr w:rsidR="008444A4" w:rsidRPr="008444A4" w:rsidTr="005A1AD4">
        <w:tc>
          <w:tcPr>
            <w:tcW w:w="2502" w:type="dxa"/>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4a:</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 xml:space="preserve">Reflecting on Nursing Practice </w:t>
            </w:r>
          </w:p>
        </w:tc>
        <w:tc>
          <w:tcPr>
            <w:tcW w:w="2808"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minimally reflects on practice, and the reflections are often inaccurate or self-serving.</w:t>
            </w:r>
          </w:p>
        </w:tc>
        <w:tc>
          <w:tcPr>
            <w:tcW w:w="279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Nurse’s reflection on practice is moderately accurate and objective without citing specific examples and with only global suggestions as to how it might be improved.</w:t>
            </w:r>
          </w:p>
        </w:tc>
        <w:tc>
          <w:tcPr>
            <w:tcW w:w="315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Nurse’s reflection provides an accurate and objective description of practice, citing specific positive and negative characteristics.  School Nurse makes some specific suggestions as to how the nursing program might be improved.</w:t>
            </w:r>
          </w:p>
        </w:tc>
        <w:tc>
          <w:tcPr>
            <w:tcW w:w="288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Nurse’s reflection is highly accurate and perceptive, citing specific examples and evidence based practice.  School Nurse utilizes an extensive understanding of best practice to suggest alternative strategies.</w:t>
            </w:r>
          </w:p>
        </w:tc>
      </w:tr>
      <w:tr w:rsidR="008444A4" w:rsidRPr="008444A4" w:rsidTr="005A1AD4">
        <w:tc>
          <w:tcPr>
            <w:tcW w:w="2502" w:type="dxa"/>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Critical</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Attributes</w:t>
            </w:r>
          </w:p>
        </w:tc>
        <w:tc>
          <w:tcPr>
            <w:tcW w:w="2808" w:type="dxa"/>
          </w:tcPr>
          <w:p w:rsidR="008444A4" w:rsidRPr="008444A4" w:rsidRDefault="008444A4" w:rsidP="008444A4">
            <w:pPr>
              <w:numPr>
                <w:ilvl w:val="0"/>
                <w:numId w:val="13"/>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does not utilize National Scope and Standards of Practice to reflect on personal practice.</w:t>
            </w:r>
          </w:p>
          <w:p w:rsidR="008444A4" w:rsidRPr="008444A4" w:rsidRDefault="008444A4" w:rsidP="008444A4">
            <w:pPr>
              <w:spacing w:after="200" w:line="240" w:lineRule="auto"/>
              <w:ind w:left="270" w:hanging="180"/>
              <w:rPr>
                <w:rFonts w:ascii="Cambria" w:eastAsia="Cambria" w:hAnsi="Cambria" w:cs="Times New Roman"/>
                <w:i/>
                <w:sz w:val="18"/>
                <w:szCs w:val="18"/>
              </w:rPr>
            </w:pPr>
          </w:p>
          <w:p w:rsidR="008444A4" w:rsidRPr="008444A4" w:rsidRDefault="008444A4" w:rsidP="008444A4">
            <w:pPr>
              <w:spacing w:after="200" w:line="240" w:lineRule="auto"/>
              <w:ind w:left="270" w:hanging="180"/>
              <w:rPr>
                <w:rFonts w:ascii="Cambria" w:eastAsia="Cambria" w:hAnsi="Cambria" w:cs="Times New Roman"/>
                <w:i/>
                <w:sz w:val="18"/>
                <w:szCs w:val="18"/>
              </w:rPr>
            </w:pPr>
          </w:p>
        </w:tc>
        <w:tc>
          <w:tcPr>
            <w:tcW w:w="2790" w:type="dxa"/>
          </w:tcPr>
          <w:p w:rsidR="008444A4" w:rsidRPr="008444A4" w:rsidRDefault="008444A4" w:rsidP="008444A4">
            <w:pPr>
              <w:numPr>
                <w:ilvl w:val="0"/>
                <w:numId w:val="13"/>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inconsistently utilizes National Scope and Standards of Practice to reflect on personal practice.</w:t>
            </w:r>
          </w:p>
          <w:p w:rsidR="008444A4" w:rsidRPr="008444A4" w:rsidRDefault="008444A4" w:rsidP="008444A4">
            <w:pPr>
              <w:spacing w:after="200" w:line="240" w:lineRule="auto"/>
              <w:ind w:left="270" w:hanging="180"/>
              <w:rPr>
                <w:rFonts w:ascii="Cambria" w:eastAsia="Cambria" w:hAnsi="Cambria" w:cs="Times New Roman"/>
                <w:i/>
                <w:sz w:val="18"/>
                <w:szCs w:val="18"/>
              </w:rPr>
            </w:pPr>
          </w:p>
        </w:tc>
        <w:tc>
          <w:tcPr>
            <w:tcW w:w="3150" w:type="dxa"/>
          </w:tcPr>
          <w:p w:rsidR="008444A4" w:rsidRPr="008444A4" w:rsidRDefault="008444A4" w:rsidP="008444A4">
            <w:pPr>
              <w:numPr>
                <w:ilvl w:val="0"/>
                <w:numId w:val="13"/>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consistently utilizes National Scope and Standards of Practice to reflect on practice.</w:t>
            </w:r>
          </w:p>
          <w:p w:rsidR="008444A4" w:rsidRPr="008444A4" w:rsidRDefault="008444A4" w:rsidP="008444A4">
            <w:pPr>
              <w:spacing w:after="200" w:line="240" w:lineRule="auto"/>
              <w:ind w:left="270" w:hanging="180"/>
              <w:rPr>
                <w:rFonts w:ascii="Cambria" w:eastAsia="Cambria" w:hAnsi="Cambria" w:cs="Times New Roman"/>
                <w:i/>
                <w:sz w:val="18"/>
                <w:szCs w:val="18"/>
              </w:rPr>
            </w:pPr>
          </w:p>
        </w:tc>
        <w:tc>
          <w:tcPr>
            <w:tcW w:w="2880" w:type="dxa"/>
          </w:tcPr>
          <w:p w:rsidR="008444A4" w:rsidRPr="008444A4" w:rsidRDefault="008444A4" w:rsidP="008444A4">
            <w:pPr>
              <w:numPr>
                <w:ilvl w:val="0"/>
                <w:numId w:val="13"/>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has a thorough understanding of National Scope and Standards of Practice, as well as National Nursing Diagnostics and Interventions.  </w:t>
            </w:r>
          </w:p>
          <w:p w:rsidR="008444A4" w:rsidRPr="008444A4" w:rsidRDefault="008444A4" w:rsidP="008444A4">
            <w:pPr>
              <w:numPr>
                <w:ilvl w:val="0"/>
                <w:numId w:val="13"/>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uses the above to provide alternative strategies in practice and collaboration.</w:t>
            </w:r>
          </w:p>
        </w:tc>
      </w:tr>
      <w:tr w:rsidR="008444A4" w:rsidRPr="008444A4" w:rsidTr="005A1AD4">
        <w:tblPrEx>
          <w:tblLook w:val="01E0" w:firstRow="1" w:lastRow="1" w:firstColumn="1" w:lastColumn="1" w:noHBand="0" w:noVBand="0"/>
        </w:tblPrEx>
        <w:tc>
          <w:tcPr>
            <w:tcW w:w="14130" w:type="dxa"/>
            <w:gridSpan w:val="5"/>
            <w:tcBorders>
              <w:top w:val="single" w:sz="4" w:space="0" w:color="auto"/>
              <w:left w:val="single" w:sz="4" w:space="0" w:color="auto"/>
              <w:bottom w:val="single" w:sz="4" w:space="0" w:color="auto"/>
              <w:right w:val="single" w:sz="4" w:space="0" w:color="auto"/>
            </w:tcBorders>
          </w:tcPr>
          <w:p w:rsidR="008444A4" w:rsidRPr="008444A4" w:rsidRDefault="008444A4" w:rsidP="008444A4">
            <w:pPr>
              <w:spacing w:after="200" w:line="240" w:lineRule="auto"/>
              <w:rPr>
                <w:rFonts w:ascii="Cambria" w:eastAsia="Cambria" w:hAnsi="Cambria" w:cs="Times New Roman"/>
                <w:b/>
                <w:i/>
                <w:sz w:val="20"/>
                <w:szCs w:val="20"/>
              </w:rPr>
            </w:pPr>
            <w:r w:rsidRPr="008444A4">
              <w:rPr>
                <w:rFonts w:ascii="Cambria" w:eastAsia="Cambria" w:hAnsi="Cambria" w:cs="Times New Roman"/>
                <w:b/>
                <w:i/>
                <w:sz w:val="20"/>
                <w:szCs w:val="20"/>
              </w:rPr>
              <w:t>Guiding Question:  Upon reflection, what worked well and how might the nursing program be improved for the future?</w:t>
            </w:r>
          </w:p>
          <w:p w:rsidR="008444A4" w:rsidRPr="008444A4" w:rsidRDefault="008444A4" w:rsidP="008444A4">
            <w:pPr>
              <w:spacing w:after="200" w:line="240" w:lineRule="auto"/>
              <w:rPr>
                <w:rFonts w:ascii="Cambria" w:eastAsia="Cambria" w:hAnsi="Cambria" w:cs="Times New Roman"/>
                <w:b/>
                <w:sz w:val="20"/>
                <w:szCs w:val="20"/>
              </w:rPr>
            </w:pPr>
          </w:p>
          <w:p w:rsidR="008444A4" w:rsidRPr="008444A4" w:rsidRDefault="008444A4" w:rsidP="008444A4">
            <w:pPr>
              <w:spacing w:after="200" w:line="240" w:lineRule="auto"/>
              <w:rPr>
                <w:rFonts w:ascii="Cambria" w:eastAsia="Cambria" w:hAnsi="Cambria" w:cs="Times New Roman"/>
                <w:b/>
                <w:sz w:val="20"/>
                <w:szCs w:val="20"/>
              </w:rPr>
            </w:pPr>
            <w:r w:rsidRPr="008444A4">
              <w:rPr>
                <w:rFonts w:ascii="Cambria" w:eastAsia="Cambria" w:hAnsi="Cambria" w:cs="Times New Roman"/>
                <w:b/>
                <w:sz w:val="20"/>
                <w:szCs w:val="20"/>
              </w:rPr>
              <w:t>Evidence:</w:t>
            </w:r>
          </w:p>
          <w:p w:rsidR="008444A4" w:rsidRPr="008444A4" w:rsidRDefault="008444A4" w:rsidP="008444A4">
            <w:pPr>
              <w:spacing w:after="200" w:line="240" w:lineRule="auto"/>
              <w:rPr>
                <w:rFonts w:ascii="Cambria" w:eastAsia="Cambria" w:hAnsi="Cambria" w:cs="Times New Roman"/>
                <w:sz w:val="24"/>
                <w:szCs w:val="24"/>
              </w:rPr>
            </w:pPr>
          </w:p>
          <w:p w:rsidR="008444A4" w:rsidRPr="008444A4" w:rsidRDefault="008444A4" w:rsidP="008444A4">
            <w:pPr>
              <w:spacing w:after="200" w:line="240" w:lineRule="auto"/>
              <w:rPr>
                <w:rFonts w:ascii="Cambria" w:eastAsia="Cambria" w:hAnsi="Cambria" w:cs="Times New Roman"/>
                <w:sz w:val="24"/>
                <w:szCs w:val="24"/>
              </w:rPr>
            </w:pPr>
          </w:p>
        </w:tc>
      </w:tr>
    </w:tbl>
    <w:p w:rsidR="008444A4" w:rsidRPr="008444A4" w:rsidRDefault="008444A4" w:rsidP="008444A4">
      <w:pPr>
        <w:spacing w:after="200" w:line="240" w:lineRule="auto"/>
        <w:rPr>
          <w:rFonts w:ascii="Cambria" w:eastAsia="Cambria" w:hAnsi="Cambria" w:cs="Times New Roman"/>
          <w:sz w:val="24"/>
          <w:szCs w:val="24"/>
        </w:rPr>
      </w:pPr>
      <w:r w:rsidRPr="008444A4">
        <w:rPr>
          <w:rFonts w:ascii="Cambria" w:eastAsia="Cambria" w:hAnsi="Cambria" w:cs="Times New Roman"/>
          <w:sz w:val="24"/>
          <w:szCs w:val="24"/>
        </w:rP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2808"/>
        <w:gridCol w:w="2790"/>
        <w:gridCol w:w="3150"/>
        <w:gridCol w:w="2880"/>
      </w:tblGrid>
      <w:tr w:rsidR="008444A4" w:rsidRPr="008444A4" w:rsidTr="005A1AD4">
        <w:trPr>
          <w:trHeight w:val="512"/>
        </w:trPr>
        <w:tc>
          <w:tcPr>
            <w:tcW w:w="2502" w:type="dxa"/>
            <w:shd w:val="clear" w:color="auto" w:fill="auto"/>
          </w:tcPr>
          <w:p w:rsidR="008444A4" w:rsidRPr="008444A4" w:rsidRDefault="008444A4" w:rsidP="008444A4">
            <w:pPr>
              <w:spacing w:after="200" w:line="240" w:lineRule="auto"/>
              <w:rPr>
                <w:rFonts w:ascii="Cambria" w:eastAsia="Cambria" w:hAnsi="Cambria" w:cs="Times New Roman"/>
                <w:b/>
                <w:sz w:val="20"/>
                <w:szCs w:val="20"/>
              </w:rPr>
            </w:pPr>
          </w:p>
        </w:tc>
        <w:tc>
          <w:tcPr>
            <w:tcW w:w="2808"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79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315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288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Excellent</w:t>
            </w:r>
          </w:p>
        </w:tc>
      </w:tr>
      <w:tr w:rsidR="008444A4" w:rsidRPr="008444A4" w:rsidTr="005A1AD4">
        <w:tc>
          <w:tcPr>
            <w:tcW w:w="2502" w:type="dxa"/>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4b:</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Maintaining Health Records in Accordance with Policy and Submitting Reports in a Timely Fashion</w:t>
            </w:r>
          </w:p>
        </w:tc>
        <w:tc>
          <w:tcPr>
            <w:tcW w:w="2808"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Nurse’s medical reviews, records, and documentation are missing, late, or inaccurate, resulting in confusion.</w:t>
            </w:r>
          </w:p>
        </w:tc>
        <w:tc>
          <w:tcPr>
            <w:tcW w:w="279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Nurse’s medical reviews, records, and documentation reflect basic information, are inconsistent, and/or are occasionally late.</w:t>
            </w:r>
          </w:p>
        </w:tc>
        <w:tc>
          <w:tcPr>
            <w:tcW w:w="315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Nurse’s medical reviews, records, and documentation are accurate, thorough, and are submitted in a timely manner.</w:t>
            </w:r>
          </w:p>
        </w:tc>
        <w:tc>
          <w:tcPr>
            <w:tcW w:w="288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Nurse’s medical reviews, records, and documentation are accurate, comprehensive, and are submitted in a timely manner.  School Nurse synthesizes the information gathered and utilizes it to appropriately collaborate with related service providers to maintain accuracy in programming. </w:t>
            </w:r>
          </w:p>
        </w:tc>
      </w:tr>
      <w:tr w:rsidR="008444A4" w:rsidRPr="008444A4" w:rsidTr="005A1AD4">
        <w:tc>
          <w:tcPr>
            <w:tcW w:w="2502" w:type="dxa"/>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 xml:space="preserve">Critical </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Attributes</w:t>
            </w:r>
          </w:p>
          <w:p w:rsidR="008444A4" w:rsidRPr="008444A4" w:rsidRDefault="008444A4" w:rsidP="008444A4">
            <w:pPr>
              <w:spacing w:after="0" w:line="240" w:lineRule="auto"/>
              <w:rPr>
                <w:rFonts w:ascii="Cambria" w:eastAsia="Cambria" w:hAnsi="Cambria" w:cs="Times New Roman"/>
                <w:b/>
                <w:i/>
                <w:sz w:val="18"/>
                <w:szCs w:val="18"/>
              </w:rPr>
            </w:pPr>
          </w:p>
          <w:p w:rsidR="008444A4" w:rsidRPr="008444A4" w:rsidRDefault="008444A4" w:rsidP="008444A4">
            <w:pPr>
              <w:spacing w:after="0" w:line="240" w:lineRule="auto"/>
              <w:rPr>
                <w:rFonts w:ascii="Cambria" w:eastAsia="Cambria" w:hAnsi="Cambria" w:cs="Times New Roman"/>
                <w:b/>
                <w:i/>
                <w:sz w:val="18"/>
                <w:szCs w:val="18"/>
              </w:rPr>
            </w:pPr>
          </w:p>
          <w:p w:rsidR="008444A4" w:rsidRPr="008444A4" w:rsidRDefault="008444A4" w:rsidP="008444A4">
            <w:pPr>
              <w:spacing w:after="0" w:line="240" w:lineRule="auto"/>
              <w:rPr>
                <w:rFonts w:ascii="Cambria" w:eastAsia="Cambria" w:hAnsi="Cambria" w:cs="Times New Roman"/>
                <w:b/>
                <w:i/>
                <w:sz w:val="18"/>
                <w:szCs w:val="18"/>
              </w:rPr>
            </w:pPr>
          </w:p>
          <w:p w:rsidR="008444A4" w:rsidRPr="008444A4" w:rsidRDefault="008444A4" w:rsidP="008444A4">
            <w:pPr>
              <w:spacing w:after="0" w:line="240" w:lineRule="auto"/>
              <w:rPr>
                <w:rFonts w:ascii="Cambria" w:eastAsia="Cambria" w:hAnsi="Cambria" w:cs="Times New Roman"/>
                <w:b/>
                <w:i/>
                <w:sz w:val="18"/>
                <w:szCs w:val="18"/>
              </w:rPr>
            </w:pPr>
          </w:p>
          <w:p w:rsidR="008444A4" w:rsidRPr="008444A4" w:rsidRDefault="008444A4" w:rsidP="008444A4">
            <w:pPr>
              <w:spacing w:after="0" w:line="240" w:lineRule="auto"/>
              <w:rPr>
                <w:rFonts w:ascii="Cambria" w:eastAsia="Cambria" w:hAnsi="Cambria" w:cs="Times New Roman"/>
                <w:b/>
                <w:i/>
                <w:sz w:val="18"/>
                <w:szCs w:val="18"/>
              </w:rPr>
            </w:pPr>
          </w:p>
        </w:tc>
        <w:tc>
          <w:tcPr>
            <w:tcW w:w="2808" w:type="dxa"/>
          </w:tcPr>
          <w:p w:rsidR="008444A4" w:rsidRPr="008444A4" w:rsidRDefault="008444A4" w:rsidP="008444A4">
            <w:pPr>
              <w:numPr>
                <w:ilvl w:val="0"/>
                <w:numId w:val="14"/>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lacks a comprehensive understanding of requirements for a complete medical review.  </w:t>
            </w:r>
          </w:p>
          <w:p w:rsidR="008444A4" w:rsidRPr="008444A4" w:rsidRDefault="008444A4" w:rsidP="008444A4">
            <w:pPr>
              <w:numPr>
                <w:ilvl w:val="0"/>
                <w:numId w:val="14"/>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w:t>
            </w:r>
            <w:proofErr w:type="gramStart"/>
            <w:r w:rsidRPr="008444A4">
              <w:rPr>
                <w:rFonts w:ascii="Cambria" w:eastAsia="Cambria" w:hAnsi="Cambria" w:cs="Times New Roman"/>
                <w:i/>
                <w:sz w:val="18"/>
                <w:szCs w:val="18"/>
              </w:rPr>
              <w:t>reports</w:t>
            </w:r>
            <w:proofErr w:type="gramEnd"/>
            <w:r w:rsidRPr="008444A4">
              <w:rPr>
                <w:rFonts w:ascii="Cambria" w:eastAsia="Cambria" w:hAnsi="Cambria" w:cs="Times New Roman"/>
                <w:i/>
                <w:sz w:val="18"/>
                <w:szCs w:val="18"/>
              </w:rPr>
              <w:t xml:space="preserve"> are frequently inaccurate, late, or missing.</w:t>
            </w:r>
          </w:p>
        </w:tc>
        <w:tc>
          <w:tcPr>
            <w:tcW w:w="2790" w:type="dxa"/>
          </w:tcPr>
          <w:p w:rsidR="008444A4" w:rsidRPr="008444A4" w:rsidRDefault="008444A4" w:rsidP="008444A4">
            <w:pPr>
              <w:numPr>
                <w:ilvl w:val="0"/>
                <w:numId w:val="14"/>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has an inconsistent understanding of requirements for a complete medical review.  </w:t>
            </w:r>
          </w:p>
          <w:p w:rsidR="008444A4" w:rsidRPr="008444A4" w:rsidRDefault="008444A4" w:rsidP="008444A4">
            <w:pPr>
              <w:numPr>
                <w:ilvl w:val="0"/>
                <w:numId w:val="14"/>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w:t>
            </w:r>
            <w:proofErr w:type="gramStart"/>
            <w:r w:rsidRPr="008444A4">
              <w:rPr>
                <w:rFonts w:ascii="Cambria" w:eastAsia="Cambria" w:hAnsi="Cambria" w:cs="Times New Roman"/>
                <w:i/>
                <w:sz w:val="18"/>
                <w:szCs w:val="18"/>
              </w:rPr>
              <w:t>reports</w:t>
            </w:r>
            <w:proofErr w:type="gramEnd"/>
            <w:r w:rsidRPr="008444A4">
              <w:rPr>
                <w:rFonts w:ascii="Cambria" w:eastAsia="Cambria" w:hAnsi="Cambria" w:cs="Times New Roman"/>
                <w:i/>
                <w:sz w:val="18"/>
                <w:szCs w:val="18"/>
              </w:rPr>
              <w:t xml:space="preserve"> are inconsistently accurate or late, or are missing with appropriate notice given.</w:t>
            </w:r>
          </w:p>
        </w:tc>
        <w:tc>
          <w:tcPr>
            <w:tcW w:w="3150" w:type="dxa"/>
          </w:tcPr>
          <w:p w:rsidR="008444A4" w:rsidRPr="008444A4" w:rsidRDefault="008444A4" w:rsidP="008444A4">
            <w:pPr>
              <w:numPr>
                <w:ilvl w:val="0"/>
                <w:numId w:val="14"/>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consistently demonstrates understanding of requirements for a complete medical review.  </w:t>
            </w:r>
          </w:p>
          <w:p w:rsidR="008444A4" w:rsidRPr="008444A4" w:rsidRDefault="008444A4" w:rsidP="008444A4">
            <w:pPr>
              <w:numPr>
                <w:ilvl w:val="0"/>
                <w:numId w:val="14"/>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w:t>
            </w:r>
            <w:proofErr w:type="gramStart"/>
            <w:r w:rsidRPr="008444A4">
              <w:rPr>
                <w:rFonts w:ascii="Cambria" w:eastAsia="Cambria" w:hAnsi="Cambria" w:cs="Times New Roman"/>
                <w:i/>
                <w:sz w:val="18"/>
                <w:szCs w:val="18"/>
              </w:rPr>
              <w:t>reports</w:t>
            </w:r>
            <w:proofErr w:type="gramEnd"/>
            <w:r w:rsidRPr="008444A4">
              <w:rPr>
                <w:rFonts w:ascii="Cambria" w:eastAsia="Cambria" w:hAnsi="Cambria" w:cs="Times New Roman"/>
                <w:i/>
                <w:sz w:val="18"/>
                <w:szCs w:val="18"/>
              </w:rPr>
              <w:t xml:space="preserve"> are consistently accurate and submitted on time with appropriate notice given.</w:t>
            </w:r>
          </w:p>
        </w:tc>
        <w:tc>
          <w:tcPr>
            <w:tcW w:w="2880" w:type="dxa"/>
          </w:tcPr>
          <w:p w:rsidR="008444A4" w:rsidRPr="008444A4" w:rsidRDefault="008444A4" w:rsidP="008444A4">
            <w:pPr>
              <w:numPr>
                <w:ilvl w:val="0"/>
                <w:numId w:val="14"/>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produces comprehensive medical reviews that reflect student need and educational impact.</w:t>
            </w:r>
          </w:p>
          <w:p w:rsidR="008444A4" w:rsidRPr="008444A4" w:rsidRDefault="008444A4" w:rsidP="008444A4">
            <w:pPr>
              <w:numPr>
                <w:ilvl w:val="0"/>
                <w:numId w:val="14"/>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interprets medical information for significance in educational setting and works collaboratively with related service providers to program for individual student need. </w:t>
            </w:r>
          </w:p>
        </w:tc>
      </w:tr>
      <w:tr w:rsidR="008444A4" w:rsidRPr="008444A4" w:rsidTr="005A1AD4">
        <w:tblPrEx>
          <w:tblLook w:val="01E0" w:firstRow="1" w:lastRow="1" w:firstColumn="1" w:lastColumn="1" w:noHBand="0" w:noVBand="0"/>
        </w:tblPrEx>
        <w:trPr>
          <w:cantSplit/>
        </w:trPr>
        <w:tc>
          <w:tcPr>
            <w:tcW w:w="14130" w:type="dxa"/>
            <w:gridSpan w:val="5"/>
            <w:tcBorders>
              <w:top w:val="single" w:sz="4" w:space="0" w:color="auto"/>
              <w:left w:val="single" w:sz="4" w:space="0" w:color="auto"/>
              <w:bottom w:val="single" w:sz="4" w:space="0" w:color="auto"/>
              <w:right w:val="single" w:sz="4" w:space="0" w:color="auto"/>
            </w:tcBorders>
          </w:tcPr>
          <w:p w:rsidR="008444A4" w:rsidRPr="008444A4" w:rsidRDefault="008444A4" w:rsidP="008444A4">
            <w:pPr>
              <w:spacing w:after="200" w:line="240" w:lineRule="auto"/>
              <w:rPr>
                <w:rFonts w:ascii="Cambria" w:eastAsia="Cambria" w:hAnsi="Cambria" w:cs="Times New Roman"/>
                <w:b/>
                <w:i/>
                <w:sz w:val="20"/>
                <w:szCs w:val="20"/>
              </w:rPr>
            </w:pPr>
            <w:r w:rsidRPr="008444A4">
              <w:rPr>
                <w:rFonts w:ascii="Cambria" w:eastAsia="Cambria" w:hAnsi="Cambria" w:cs="Times New Roman"/>
                <w:b/>
                <w:i/>
                <w:sz w:val="20"/>
                <w:szCs w:val="20"/>
              </w:rPr>
              <w:t xml:space="preserve">Guiding Question:  What is the process for efficiently and effectively maintaining student records, and how are multiple sources of data utilized to analyze student progress? </w:t>
            </w:r>
          </w:p>
          <w:p w:rsidR="008444A4" w:rsidRPr="008444A4" w:rsidRDefault="008444A4" w:rsidP="008444A4">
            <w:pPr>
              <w:spacing w:after="200" w:line="240" w:lineRule="auto"/>
              <w:rPr>
                <w:rFonts w:ascii="Cambria" w:eastAsia="Cambria" w:hAnsi="Cambria" w:cs="Times New Roman"/>
                <w:b/>
                <w:sz w:val="20"/>
                <w:szCs w:val="20"/>
              </w:rPr>
            </w:pPr>
          </w:p>
          <w:p w:rsidR="008444A4" w:rsidRPr="008444A4" w:rsidRDefault="008444A4" w:rsidP="008444A4">
            <w:pPr>
              <w:spacing w:after="200" w:line="240" w:lineRule="auto"/>
              <w:rPr>
                <w:rFonts w:ascii="Cambria" w:eastAsia="Cambria" w:hAnsi="Cambria" w:cs="Times New Roman"/>
                <w:b/>
                <w:sz w:val="20"/>
                <w:szCs w:val="20"/>
              </w:rPr>
            </w:pPr>
            <w:r w:rsidRPr="008444A4">
              <w:rPr>
                <w:rFonts w:ascii="Cambria" w:eastAsia="Cambria" w:hAnsi="Cambria" w:cs="Times New Roman"/>
                <w:b/>
                <w:sz w:val="20"/>
                <w:szCs w:val="20"/>
              </w:rPr>
              <w:t>Evidence:</w:t>
            </w:r>
          </w:p>
          <w:p w:rsidR="008444A4" w:rsidRPr="008444A4" w:rsidRDefault="008444A4" w:rsidP="008444A4">
            <w:pPr>
              <w:spacing w:after="200" w:line="240" w:lineRule="auto"/>
              <w:rPr>
                <w:rFonts w:ascii="Cambria" w:eastAsia="Cambria" w:hAnsi="Cambria" w:cs="Times New Roman"/>
                <w:sz w:val="24"/>
                <w:szCs w:val="24"/>
              </w:rPr>
            </w:pPr>
          </w:p>
          <w:p w:rsidR="008444A4" w:rsidRPr="008444A4" w:rsidRDefault="008444A4" w:rsidP="008444A4">
            <w:pPr>
              <w:spacing w:after="200" w:line="240" w:lineRule="auto"/>
              <w:rPr>
                <w:rFonts w:ascii="Cambria" w:eastAsia="Cambria" w:hAnsi="Cambria" w:cs="Times New Roman"/>
                <w:sz w:val="24"/>
                <w:szCs w:val="24"/>
              </w:rPr>
            </w:pPr>
          </w:p>
          <w:p w:rsidR="008444A4" w:rsidRPr="008444A4" w:rsidRDefault="008444A4" w:rsidP="008444A4">
            <w:pPr>
              <w:spacing w:after="200" w:line="240" w:lineRule="auto"/>
              <w:rPr>
                <w:rFonts w:ascii="Cambria" w:eastAsia="Cambria" w:hAnsi="Cambria" w:cs="Times New Roman"/>
                <w:sz w:val="24"/>
                <w:szCs w:val="24"/>
              </w:rPr>
            </w:pPr>
          </w:p>
          <w:p w:rsidR="008444A4" w:rsidRPr="008444A4" w:rsidRDefault="008444A4" w:rsidP="008444A4">
            <w:pPr>
              <w:spacing w:after="200" w:line="240" w:lineRule="auto"/>
              <w:rPr>
                <w:rFonts w:ascii="Cambria" w:eastAsia="Cambria" w:hAnsi="Cambria" w:cs="Times New Roman"/>
                <w:sz w:val="24"/>
                <w:szCs w:val="24"/>
              </w:rPr>
            </w:pPr>
          </w:p>
          <w:p w:rsidR="008444A4" w:rsidRPr="008444A4" w:rsidRDefault="008444A4" w:rsidP="008444A4">
            <w:pPr>
              <w:spacing w:after="200" w:line="240" w:lineRule="auto"/>
              <w:rPr>
                <w:rFonts w:ascii="Cambria" w:eastAsia="Cambria" w:hAnsi="Cambria" w:cs="Times New Roman"/>
                <w:sz w:val="24"/>
                <w:szCs w:val="24"/>
              </w:rPr>
            </w:pPr>
          </w:p>
        </w:tc>
      </w:tr>
    </w:tbl>
    <w:p w:rsidR="008444A4" w:rsidRPr="008444A4" w:rsidRDefault="008444A4" w:rsidP="008444A4">
      <w:pPr>
        <w:spacing w:after="200" w:line="240" w:lineRule="auto"/>
        <w:rPr>
          <w:rFonts w:ascii="Cambria" w:eastAsia="Cambria" w:hAnsi="Cambria" w:cs="Times New Roman"/>
          <w:sz w:val="24"/>
          <w:szCs w:val="24"/>
        </w:rPr>
      </w:pPr>
    </w:p>
    <w:p w:rsidR="008444A4" w:rsidRPr="008444A4" w:rsidRDefault="008444A4" w:rsidP="008444A4">
      <w:pPr>
        <w:spacing w:after="200" w:line="240" w:lineRule="auto"/>
        <w:rPr>
          <w:rFonts w:ascii="Cambria" w:eastAsia="Cambria" w:hAnsi="Cambria" w:cs="Times New Roman"/>
          <w:sz w:val="24"/>
          <w:szCs w:val="24"/>
        </w:rPr>
      </w:pPr>
      <w:r w:rsidRPr="008444A4">
        <w:rPr>
          <w:rFonts w:ascii="Cambria" w:eastAsia="Cambria" w:hAnsi="Cambria" w:cs="Times New Roman"/>
          <w:sz w:val="24"/>
          <w:szCs w:val="24"/>
        </w:rPr>
        <w:br w:type="page"/>
      </w:r>
    </w:p>
    <w:p w:rsidR="008444A4" w:rsidRPr="008444A4" w:rsidRDefault="008444A4" w:rsidP="008444A4">
      <w:pPr>
        <w:spacing w:after="200" w:line="240" w:lineRule="auto"/>
        <w:rPr>
          <w:rFonts w:ascii="Cambria" w:eastAsia="Cambria" w:hAnsi="Cambria" w:cs="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2808"/>
        <w:gridCol w:w="2790"/>
        <w:gridCol w:w="3150"/>
        <w:gridCol w:w="2880"/>
      </w:tblGrid>
      <w:tr w:rsidR="008444A4" w:rsidRPr="008444A4" w:rsidTr="005A1AD4">
        <w:trPr>
          <w:trHeight w:val="512"/>
        </w:trPr>
        <w:tc>
          <w:tcPr>
            <w:tcW w:w="2502" w:type="dxa"/>
            <w:shd w:val="clear" w:color="auto" w:fill="auto"/>
          </w:tcPr>
          <w:p w:rsidR="008444A4" w:rsidRPr="008444A4" w:rsidRDefault="008444A4" w:rsidP="008444A4">
            <w:pPr>
              <w:spacing w:after="200" w:line="240" w:lineRule="auto"/>
              <w:rPr>
                <w:rFonts w:ascii="Cambria" w:eastAsia="Cambria" w:hAnsi="Cambria" w:cs="Times New Roman"/>
                <w:b/>
                <w:sz w:val="20"/>
                <w:szCs w:val="20"/>
              </w:rPr>
            </w:pPr>
            <w:r w:rsidRPr="008444A4">
              <w:rPr>
                <w:rFonts w:ascii="Cambria" w:eastAsia="Cambria" w:hAnsi="Cambria" w:cs="Times New Roman"/>
                <w:sz w:val="24"/>
                <w:szCs w:val="24"/>
              </w:rPr>
              <w:br w:type="page"/>
            </w:r>
          </w:p>
        </w:tc>
        <w:tc>
          <w:tcPr>
            <w:tcW w:w="2808"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79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315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288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Excellent</w:t>
            </w:r>
          </w:p>
        </w:tc>
      </w:tr>
      <w:tr w:rsidR="008444A4" w:rsidRPr="008444A4" w:rsidTr="005A1AD4">
        <w:trPr>
          <w:trHeight w:val="2240"/>
        </w:trPr>
        <w:tc>
          <w:tcPr>
            <w:tcW w:w="2502" w:type="dxa"/>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4c:</w:t>
            </w:r>
          </w:p>
          <w:p w:rsidR="008444A4" w:rsidRPr="008444A4" w:rsidRDefault="008444A4" w:rsidP="008444A4">
            <w:pPr>
              <w:spacing w:after="0" w:line="240" w:lineRule="auto"/>
              <w:rPr>
                <w:rFonts w:ascii="Cambria" w:eastAsia="Cambria" w:hAnsi="Cambria" w:cs="Times New Roman"/>
                <w:b/>
                <w:sz w:val="18"/>
                <w:szCs w:val="18"/>
              </w:rPr>
            </w:pPr>
            <w:r w:rsidRPr="008444A4">
              <w:rPr>
                <w:rFonts w:ascii="Cambria" w:eastAsia="Cambria" w:hAnsi="Cambria" w:cs="Times New Roman"/>
                <w:b/>
                <w:i/>
                <w:sz w:val="18"/>
                <w:szCs w:val="18"/>
              </w:rPr>
              <w:t>Communicating With Families and Communities and Develops Collaborative Relationships</w:t>
            </w:r>
          </w:p>
        </w:tc>
        <w:tc>
          <w:tcPr>
            <w:tcW w:w="2808"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 provides limited information to families about District health services.  School Nurse does not provide or inconsistently provides resources. </w:t>
            </w:r>
          </w:p>
        </w:tc>
        <w:tc>
          <w:tcPr>
            <w:tcW w:w="279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provides basic information to families about District health services and available resources.</w:t>
            </w:r>
          </w:p>
        </w:tc>
        <w:tc>
          <w:tcPr>
            <w:tcW w:w="315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identifies and provides thorough and accurate information to families about District health services as a whole School Nurse informs families about its impact on health and wellness in the school setting.</w:t>
            </w:r>
          </w:p>
        </w:tc>
        <w:tc>
          <w:tcPr>
            <w:tcW w:w="288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does a health and wellness needs assessment and seeks resources for the District based on that assessment.  School Nurse is proactive in providing information to families about health services and resources to meet their individual needs.</w:t>
            </w:r>
          </w:p>
        </w:tc>
      </w:tr>
      <w:tr w:rsidR="008444A4" w:rsidRPr="008444A4" w:rsidTr="005A1AD4">
        <w:trPr>
          <w:trHeight w:val="2240"/>
        </w:trPr>
        <w:tc>
          <w:tcPr>
            <w:tcW w:w="2502" w:type="dxa"/>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 xml:space="preserve">Critical </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Attributes</w:t>
            </w:r>
          </w:p>
        </w:tc>
        <w:tc>
          <w:tcPr>
            <w:tcW w:w="2808" w:type="dxa"/>
          </w:tcPr>
          <w:p w:rsidR="008444A4" w:rsidRPr="008444A4" w:rsidRDefault="008444A4" w:rsidP="008444A4">
            <w:pPr>
              <w:numPr>
                <w:ilvl w:val="0"/>
                <w:numId w:val="16"/>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rarely provides information to families.</w:t>
            </w:r>
          </w:p>
          <w:p w:rsidR="008444A4" w:rsidRPr="008444A4" w:rsidRDefault="008444A4" w:rsidP="008444A4">
            <w:pPr>
              <w:numPr>
                <w:ilvl w:val="0"/>
                <w:numId w:val="16"/>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fails to provide resources when needed.</w:t>
            </w:r>
          </w:p>
          <w:p w:rsidR="008444A4" w:rsidRPr="008444A4" w:rsidRDefault="008444A4" w:rsidP="008444A4">
            <w:pPr>
              <w:spacing w:after="200" w:line="240" w:lineRule="auto"/>
              <w:ind w:left="270" w:hanging="180"/>
              <w:contextualSpacing/>
              <w:rPr>
                <w:rFonts w:ascii="Cambria" w:eastAsia="Cambria" w:hAnsi="Cambria" w:cs="Times New Roman"/>
                <w:i/>
                <w:sz w:val="18"/>
                <w:szCs w:val="18"/>
              </w:rPr>
            </w:pPr>
          </w:p>
        </w:tc>
        <w:tc>
          <w:tcPr>
            <w:tcW w:w="2790" w:type="dxa"/>
          </w:tcPr>
          <w:p w:rsidR="008444A4" w:rsidRPr="008444A4" w:rsidRDefault="008444A4" w:rsidP="008444A4">
            <w:pPr>
              <w:numPr>
                <w:ilvl w:val="0"/>
                <w:numId w:val="16"/>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inconsistently provides information to families.</w:t>
            </w:r>
          </w:p>
          <w:p w:rsidR="008444A4" w:rsidRPr="008444A4" w:rsidRDefault="008444A4" w:rsidP="008444A4">
            <w:pPr>
              <w:numPr>
                <w:ilvl w:val="0"/>
                <w:numId w:val="16"/>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is developing her knowledge of available resources to use with families.</w:t>
            </w:r>
          </w:p>
        </w:tc>
        <w:tc>
          <w:tcPr>
            <w:tcW w:w="3150" w:type="dxa"/>
          </w:tcPr>
          <w:p w:rsidR="008444A4" w:rsidRPr="008444A4" w:rsidRDefault="008444A4" w:rsidP="008444A4">
            <w:pPr>
              <w:numPr>
                <w:ilvl w:val="0"/>
                <w:numId w:val="16"/>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provides evidence based information.</w:t>
            </w:r>
          </w:p>
          <w:p w:rsidR="008444A4" w:rsidRPr="008444A4" w:rsidRDefault="008444A4" w:rsidP="008444A4">
            <w:pPr>
              <w:numPr>
                <w:ilvl w:val="0"/>
                <w:numId w:val="16"/>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helps families access their needed information.</w:t>
            </w:r>
          </w:p>
          <w:p w:rsidR="008444A4" w:rsidRPr="008444A4" w:rsidRDefault="008444A4" w:rsidP="008444A4">
            <w:pPr>
              <w:numPr>
                <w:ilvl w:val="0"/>
                <w:numId w:val="16"/>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connects families with community resources.</w:t>
            </w:r>
          </w:p>
        </w:tc>
        <w:tc>
          <w:tcPr>
            <w:tcW w:w="2880" w:type="dxa"/>
          </w:tcPr>
          <w:p w:rsidR="008444A4" w:rsidRPr="008444A4" w:rsidRDefault="008444A4" w:rsidP="008444A4">
            <w:pPr>
              <w:numPr>
                <w:ilvl w:val="0"/>
                <w:numId w:val="16"/>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seeks resources for the school community based on needs assessments.</w:t>
            </w:r>
          </w:p>
          <w:p w:rsidR="008444A4" w:rsidRPr="008444A4" w:rsidRDefault="008444A4" w:rsidP="008444A4">
            <w:pPr>
              <w:numPr>
                <w:ilvl w:val="0"/>
                <w:numId w:val="16"/>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documents resources provided to families.</w:t>
            </w:r>
          </w:p>
          <w:p w:rsidR="008444A4" w:rsidRPr="008444A4" w:rsidRDefault="008444A4" w:rsidP="008444A4">
            <w:pPr>
              <w:numPr>
                <w:ilvl w:val="0"/>
                <w:numId w:val="16"/>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actively seeks to identify families in need and actively works to provide and connect them with resources and assistance. </w:t>
            </w:r>
          </w:p>
        </w:tc>
      </w:tr>
      <w:tr w:rsidR="008444A4" w:rsidRPr="008444A4" w:rsidTr="005A1AD4">
        <w:tblPrEx>
          <w:tblLook w:val="01E0" w:firstRow="1" w:lastRow="1" w:firstColumn="1" w:lastColumn="1" w:noHBand="0" w:noVBand="0"/>
        </w:tblPrEx>
        <w:trPr>
          <w:cantSplit/>
        </w:trPr>
        <w:tc>
          <w:tcPr>
            <w:tcW w:w="14130" w:type="dxa"/>
            <w:gridSpan w:val="5"/>
            <w:tcBorders>
              <w:top w:val="single" w:sz="4" w:space="0" w:color="auto"/>
              <w:left w:val="single" w:sz="4" w:space="0" w:color="auto"/>
              <w:bottom w:val="single" w:sz="4" w:space="0" w:color="auto"/>
              <w:right w:val="single" w:sz="4" w:space="0" w:color="auto"/>
            </w:tcBorders>
          </w:tcPr>
          <w:p w:rsidR="008444A4" w:rsidRPr="008444A4" w:rsidRDefault="008444A4" w:rsidP="008444A4">
            <w:pPr>
              <w:spacing w:after="200" w:line="240" w:lineRule="auto"/>
              <w:rPr>
                <w:rFonts w:ascii="Cambria" w:eastAsia="Cambria" w:hAnsi="Cambria" w:cs="Times New Roman"/>
                <w:b/>
                <w:i/>
                <w:sz w:val="20"/>
                <w:szCs w:val="20"/>
              </w:rPr>
            </w:pPr>
            <w:r w:rsidRPr="008444A4">
              <w:rPr>
                <w:rFonts w:ascii="Cambria" w:eastAsia="Cambria" w:hAnsi="Cambria" w:cs="Times New Roman"/>
                <w:b/>
                <w:i/>
                <w:sz w:val="20"/>
                <w:szCs w:val="20"/>
              </w:rPr>
              <w:t xml:space="preserve">Guiding Question:  What is the process for communicating with and engaging </w:t>
            </w:r>
            <w:proofErr w:type="gramStart"/>
            <w:r w:rsidRPr="008444A4">
              <w:rPr>
                <w:rFonts w:ascii="Cambria" w:eastAsia="Cambria" w:hAnsi="Cambria" w:cs="Times New Roman"/>
                <w:b/>
                <w:i/>
                <w:sz w:val="20"/>
                <w:szCs w:val="20"/>
              </w:rPr>
              <w:t>families ?</w:t>
            </w:r>
            <w:proofErr w:type="gramEnd"/>
          </w:p>
          <w:p w:rsidR="008444A4" w:rsidRPr="008444A4" w:rsidRDefault="008444A4" w:rsidP="008444A4">
            <w:pPr>
              <w:spacing w:after="200" w:line="240" w:lineRule="auto"/>
              <w:rPr>
                <w:rFonts w:ascii="Cambria" w:eastAsia="Cambria" w:hAnsi="Cambria" w:cs="Times New Roman"/>
                <w:b/>
                <w:sz w:val="20"/>
                <w:szCs w:val="20"/>
              </w:rPr>
            </w:pPr>
          </w:p>
          <w:p w:rsidR="008444A4" w:rsidRPr="008444A4" w:rsidRDefault="008444A4" w:rsidP="008444A4">
            <w:pPr>
              <w:spacing w:after="200" w:line="240" w:lineRule="auto"/>
              <w:rPr>
                <w:rFonts w:ascii="Cambria" w:eastAsia="Cambria" w:hAnsi="Cambria" w:cs="Times New Roman"/>
                <w:b/>
                <w:sz w:val="20"/>
                <w:szCs w:val="20"/>
              </w:rPr>
            </w:pPr>
            <w:r w:rsidRPr="008444A4">
              <w:rPr>
                <w:rFonts w:ascii="Cambria" w:eastAsia="Cambria" w:hAnsi="Cambria" w:cs="Times New Roman"/>
                <w:b/>
                <w:sz w:val="20"/>
                <w:szCs w:val="20"/>
              </w:rPr>
              <w:t>Evidence:</w:t>
            </w:r>
          </w:p>
          <w:p w:rsidR="008444A4" w:rsidRPr="008444A4" w:rsidRDefault="008444A4" w:rsidP="008444A4">
            <w:pPr>
              <w:spacing w:after="200" w:line="240" w:lineRule="auto"/>
              <w:rPr>
                <w:rFonts w:ascii="Cambria" w:eastAsia="Cambria" w:hAnsi="Cambria" w:cs="Times New Roman"/>
                <w:sz w:val="20"/>
                <w:szCs w:val="20"/>
              </w:rPr>
            </w:pPr>
          </w:p>
          <w:p w:rsidR="008444A4" w:rsidRPr="008444A4" w:rsidRDefault="008444A4" w:rsidP="008444A4">
            <w:pPr>
              <w:spacing w:after="200" w:line="240" w:lineRule="auto"/>
              <w:rPr>
                <w:rFonts w:ascii="Cambria" w:eastAsia="Cambria" w:hAnsi="Cambria" w:cs="Times New Roman"/>
                <w:sz w:val="24"/>
                <w:szCs w:val="24"/>
              </w:rPr>
            </w:pPr>
          </w:p>
          <w:p w:rsidR="008444A4" w:rsidRPr="008444A4" w:rsidRDefault="008444A4" w:rsidP="008444A4">
            <w:pPr>
              <w:spacing w:after="200" w:line="240" w:lineRule="auto"/>
              <w:rPr>
                <w:rFonts w:ascii="Cambria" w:eastAsia="Cambria" w:hAnsi="Cambria" w:cs="Times New Roman"/>
                <w:sz w:val="24"/>
                <w:szCs w:val="24"/>
              </w:rPr>
            </w:pPr>
          </w:p>
          <w:p w:rsidR="008444A4" w:rsidRPr="008444A4" w:rsidRDefault="008444A4" w:rsidP="008444A4">
            <w:pPr>
              <w:spacing w:after="200" w:line="240" w:lineRule="auto"/>
              <w:rPr>
                <w:rFonts w:ascii="Cambria" w:eastAsia="Cambria" w:hAnsi="Cambria" w:cs="Times New Roman"/>
                <w:sz w:val="24"/>
                <w:szCs w:val="24"/>
              </w:rPr>
            </w:pPr>
          </w:p>
        </w:tc>
      </w:tr>
    </w:tbl>
    <w:p w:rsidR="008444A4" w:rsidRPr="008444A4" w:rsidRDefault="008444A4" w:rsidP="008444A4">
      <w:pPr>
        <w:spacing w:after="200" w:line="240" w:lineRule="auto"/>
        <w:rPr>
          <w:rFonts w:ascii="Cambria" w:eastAsia="Cambria" w:hAnsi="Cambria" w:cs="Times New Roman"/>
          <w:sz w:val="24"/>
          <w:szCs w:val="24"/>
        </w:rPr>
      </w:pPr>
      <w:r w:rsidRPr="008444A4">
        <w:rPr>
          <w:rFonts w:ascii="Cambria" w:eastAsia="Cambria" w:hAnsi="Cambria" w:cs="Times New Roman"/>
          <w:sz w:val="24"/>
          <w:szCs w:val="24"/>
        </w:rPr>
        <w:br w:type="page"/>
      </w:r>
    </w:p>
    <w:tbl>
      <w:tblPr>
        <w:tblW w:w="141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2808"/>
        <w:gridCol w:w="2790"/>
        <w:gridCol w:w="3150"/>
        <w:gridCol w:w="2880"/>
      </w:tblGrid>
      <w:tr w:rsidR="008444A4" w:rsidRPr="008444A4" w:rsidTr="005A1AD4">
        <w:trPr>
          <w:trHeight w:val="512"/>
        </w:trPr>
        <w:tc>
          <w:tcPr>
            <w:tcW w:w="2502" w:type="dxa"/>
            <w:shd w:val="clear" w:color="auto" w:fill="auto"/>
          </w:tcPr>
          <w:p w:rsidR="008444A4" w:rsidRPr="008444A4" w:rsidRDefault="008444A4" w:rsidP="008444A4">
            <w:pPr>
              <w:spacing w:after="200" w:line="240" w:lineRule="auto"/>
              <w:rPr>
                <w:rFonts w:ascii="Cambria" w:eastAsia="Cambria" w:hAnsi="Cambria" w:cs="Times New Roman"/>
                <w:b/>
                <w:sz w:val="20"/>
                <w:szCs w:val="20"/>
              </w:rPr>
            </w:pPr>
          </w:p>
        </w:tc>
        <w:tc>
          <w:tcPr>
            <w:tcW w:w="2808"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79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315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288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Excellent</w:t>
            </w:r>
          </w:p>
        </w:tc>
      </w:tr>
      <w:tr w:rsidR="008444A4" w:rsidRPr="008444A4" w:rsidTr="005A1AD4">
        <w:tc>
          <w:tcPr>
            <w:tcW w:w="2502" w:type="dxa"/>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4d:</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Growing Individually and Collectively as a Professional</w:t>
            </w:r>
          </w:p>
        </w:tc>
        <w:tc>
          <w:tcPr>
            <w:tcW w:w="2808"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Nurse’s relationships with colleagues are negative or self-serving, and nurse avoids being involved in required school and District events and projects.  </w:t>
            </w:r>
            <w:r w:rsidRPr="008444A4">
              <w:rPr>
                <w:rFonts w:ascii="Cambria" w:eastAsia="Cambria" w:hAnsi="Cambria" w:cs="Calibri"/>
                <w:sz w:val="18"/>
                <w:szCs w:val="18"/>
              </w:rPr>
              <w:t>School Nurse does not participate in professional development activities, even when such activities are clearly needed for the development of School Nursing skills.</w:t>
            </w:r>
          </w:p>
        </w:tc>
        <w:tc>
          <w:tcPr>
            <w:tcW w:w="279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Calibri"/>
                <w:sz w:val="18"/>
                <w:szCs w:val="18"/>
              </w:rPr>
              <w:t>School Nurse’s relationships with colleagues are cordial, and School Nurse participates in school and District events and projects when specifically requested. School Nurse participation in professional development activities is limited to those that are convenient or are required.</w:t>
            </w:r>
          </w:p>
        </w:tc>
        <w:tc>
          <w:tcPr>
            <w:tcW w:w="315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participates actively in professional development activities within and outside of the District and maintains positive and productive relationships with colleagues.  School Nurse seeks out opportunities for professional development based on an individual assessment of need.</w:t>
            </w:r>
          </w:p>
        </w:tc>
        <w:tc>
          <w:tcPr>
            <w:tcW w:w="288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 xml:space="preserve">School Nurse makes a substantial contribution to school, District, and community events and projects and assumes leadership role with colleagues.  </w:t>
            </w:r>
            <w:r w:rsidRPr="008444A4">
              <w:rPr>
                <w:rFonts w:ascii="Cambria" w:eastAsia="Cambria" w:hAnsi="Cambria" w:cs="Calibri"/>
                <w:sz w:val="18"/>
                <w:szCs w:val="18"/>
              </w:rPr>
              <w:t>School Nurse actively pursues professional development opportunities, and makes a substantial contribution to the profession through such activities as offering workshops to colleagues.</w:t>
            </w:r>
          </w:p>
        </w:tc>
      </w:tr>
      <w:tr w:rsidR="008444A4" w:rsidRPr="008444A4" w:rsidTr="005A1AD4">
        <w:tc>
          <w:tcPr>
            <w:tcW w:w="2502" w:type="dxa"/>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Critical</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Attributes</w:t>
            </w:r>
          </w:p>
        </w:tc>
        <w:tc>
          <w:tcPr>
            <w:tcW w:w="2808" w:type="dxa"/>
          </w:tcPr>
          <w:p w:rsidR="008444A4" w:rsidRPr="008444A4" w:rsidRDefault="008444A4" w:rsidP="008444A4">
            <w:pPr>
              <w:numPr>
                <w:ilvl w:val="0"/>
                <w:numId w:val="18"/>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does not pursue opportunities for staff development. </w:t>
            </w:r>
          </w:p>
          <w:p w:rsidR="008444A4" w:rsidRPr="008444A4" w:rsidRDefault="008444A4" w:rsidP="008444A4">
            <w:pPr>
              <w:numPr>
                <w:ilvl w:val="0"/>
                <w:numId w:val="18"/>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w:t>
            </w:r>
            <w:proofErr w:type="gramStart"/>
            <w:r w:rsidRPr="008444A4">
              <w:rPr>
                <w:rFonts w:ascii="Cambria" w:eastAsia="Cambria" w:hAnsi="Cambria" w:cs="Times New Roman"/>
                <w:i/>
                <w:sz w:val="18"/>
                <w:szCs w:val="18"/>
              </w:rPr>
              <w:t>misses</w:t>
            </w:r>
            <w:proofErr w:type="gramEnd"/>
            <w:r w:rsidRPr="008444A4">
              <w:rPr>
                <w:rFonts w:ascii="Cambria" w:eastAsia="Cambria" w:hAnsi="Cambria" w:cs="Times New Roman"/>
                <w:i/>
                <w:sz w:val="18"/>
                <w:szCs w:val="18"/>
              </w:rPr>
              <w:t xml:space="preserve"> the deadlines for District mandated tutorials.</w:t>
            </w:r>
          </w:p>
          <w:p w:rsidR="008444A4" w:rsidRPr="008444A4" w:rsidRDefault="008444A4" w:rsidP="008444A4">
            <w:pPr>
              <w:spacing w:after="200" w:line="240" w:lineRule="auto"/>
              <w:ind w:left="270" w:hanging="180"/>
              <w:contextualSpacing/>
              <w:rPr>
                <w:rFonts w:ascii="Cambria" w:eastAsia="Cambria" w:hAnsi="Cambria" w:cs="Times New Roman"/>
                <w:i/>
                <w:sz w:val="18"/>
                <w:szCs w:val="18"/>
              </w:rPr>
            </w:pPr>
          </w:p>
          <w:p w:rsidR="008444A4" w:rsidRPr="008444A4" w:rsidRDefault="008444A4" w:rsidP="008444A4">
            <w:pPr>
              <w:spacing w:after="200" w:line="240" w:lineRule="auto"/>
              <w:ind w:left="270" w:hanging="180"/>
              <w:rPr>
                <w:rFonts w:ascii="Cambria" w:eastAsia="Cambria" w:hAnsi="Cambria" w:cs="Times New Roman"/>
                <w:i/>
                <w:sz w:val="18"/>
                <w:szCs w:val="18"/>
              </w:rPr>
            </w:pPr>
          </w:p>
          <w:p w:rsidR="008444A4" w:rsidRPr="008444A4" w:rsidRDefault="008444A4" w:rsidP="008444A4">
            <w:pPr>
              <w:spacing w:after="200" w:line="240" w:lineRule="auto"/>
              <w:rPr>
                <w:rFonts w:ascii="Cambria" w:eastAsia="Cambria" w:hAnsi="Cambria" w:cs="Times New Roman"/>
                <w:i/>
                <w:sz w:val="18"/>
                <w:szCs w:val="18"/>
              </w:rPr>
            </w:pPr>
          </w:p>
        </w:tc>
        <w:tc>
          <w:tcPr>
            <w:tcW w:w="2790" w:type="dxa"/>
          </w:tcPr>
          <w:p w:rsidR="008444A4" w:rsidRPr="008444A4" w:rsidRDefault="008444A4" w:rsidP="008444A4">
            <w:pPr>
              <w:numPr>
                <w:ilvl w:val="0"/>
                <w:numId w:val="17"/>
              </w:numPr>
              <w:spacing w:after="0" w:line="240" w:lineRule="auto"/>
              <w:ind w:left="270" w:hanging="180"/>
              <w:contextualSpacing/>
              <w:rPr>
                <w:rFonts w:ascii="Cambria" w:eastAsia="Cambria" w:hAnsi="Cambria" w:cs="Calibri"/>
                <w:i/>
                <w:sz w:val="18"/>
                <w:szCs w:val="18"/>
              </w:rPr>
            </w:pPr>
            <w:r w:rsidRPr="008444A4">
              <w:rPr>
                <w:rFonts w:ascii="Cambria" w:eastAsia="Cambria" w:hAnsi="Cambria" w:cs="Calibri"/>
                <w:i/>
                <w:sz w:val="18"/>
                <w:szCs w:val="18"/>
              </w:rPr>
              <w:t>School Nurse completes all mandatory District tutorials.</w:t>
            </w:r>
          </w:p>
          <w:p w:rsidR="008444A4" w:rsidRPr="008444A4" w:rsidRDefault="008444A4" w:rsidP="008444A4">
            <w:pPr>
              <w:numPr>
                <w:ilvl w:val="0"/>
                <w:numId w:val="17"/>
              </w:numPr>
              <w:spacing w:after="0" w:line="240" w:lineRule="auto"/>
              <w:ind w:left="270" w:hanging="180"/>
              <w:contextualSpacing/>
              <w:rPr>
                <w:rFonts w:ascii="Cambria" w:eastAsia="Cambria" w:hAnsi="Cambria" w:cs="Calibri"/>
                <w:i/>
                <w:sz w:val="18"/>
                <w:szCs w:val="18"/>
              </w:rPr>
            </w:pPr>
            <w:r w:rsidRPr="008444A4">
              <w:rPr>
                <w:rFonts w:ascii="Cambria" w:eastAsia="Cambria" w:hAnsi="Cambria" w:cs="Calibri"/>
                <w:i/>
                <w:sz w:val="18"/>
                <w:szCs w:val="18"/>
              </w:rPr>
              <w:t>School Nurse meets CNE requirements for re</w:t>
            </w:r>
            <w:r w:rsidR="00093E4F">
              <w:rPr>
                <w:rFonts w:ascii="Cambria" w:eastAsia="Cambria" w:hAnsi="Cambria" w:cs="Calibri"/>
                <w:i/>
                <w:sz w:val="18"/>
                <w:szCs w:val="18"/>
              </w:rPr>
              <w:t>-</w:t>
            </w:r>
            <w:r w:rsidRPr="008444A4">
              <w:rPr>
                <w:rFonts w:ascii="Cambria" w:eastAsia="Cambria" w:hAnsi="Cambria" w:cs="Calibri"/>
                <w:i/>
                <w:sz w:val="18"/>
                <w:szCs w:val="18"/>
              </w:rPr>
              <w:t>licensure.</w:t>
            </w:r>
          </w:p>
          <w:p w:rsidR="008444A4" w:rsidRPr="008444A4" w:rsidRDefault="008444A4" w:rsidP="008444A4">
            <w:pPr>
              <w:numPr>
                <w:ilvl w:val="0"/>
                <w:numId w:val="17"/>
              </w:numPr>
              <w:spacing w:after="0" w:line="240" w:lineRule="auto"/>
              <w:ind w:left="270" w:hanging="180"/>
              <w:contextualSpacing/>
              <w:rPr>
                <w:rFonts w:ascii="Cambria" w:eastAsia="Cambria" w:hAnsi="Cambria" w:cs="Calibri"/>
                <w:i/>
                <w:sz w:val="18"/>
                <w:szCs w:val="18"/>
              </w:rPr>
            </w:pPr>
            <w:r w:rsidRPr="008444A4">
              <w:rPr>
                <w:rFonts w:ascii="Cambria" w:eastAsia="Cambria" w:hAnsi="Cambria" w:cs="Calibri"/>
                <w:i/>
                <w:sz w:val="18"/>
                <w:szCs w:val="18"/>
              </w:rPr>
              <w:t>School Nurse meets CPDU requirements for educational endorsement.</w:t>
            </w:r>
          </w:p>
        </w:tc>
        <w:tc>
          <w:tcPr>
            <w:tcW w:w="3150" w:type="dxa"/>
          </w:tcPr>
          <w:p w:rsidR="008444A4" w:rsidRPr="008444A4" w:rsidRDefault="008444A4" w:rsidP="008444A4">
            <w:pPr>
              <w:numPr>
                <w:ilvl w:val="0"/>
                <w:numId w:val="17"/>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meets all District, state educational endorsement, and licensure requirements.</w:t>
            </w:r>
          </w:p>
          <w:p w:rsidR="008444A4" w:rsidRPr="008444A4" w:rsidRDefault="008444A4" w:rsidP="008444A4">
            <w:pPr>
              <w:numPr>
                <w:ilvl w:val="0"/>
                <w:numId w:val="17"/>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belongs to at least one professional organization.</w:t>
            </w:r>
          </w:p>
          <w:p w:rsidR="008444A4" w:rsidRPr="008444A4" w:rsidRDefault="008444A4" w:rsidP="008444A4">
            <w:pPr>
              <w:numPr>
                <w:ilvl w:val="0"/>
                <w:numId w:val="17"/>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seeks CNEs appropriate for her practice.</w:t>
            </w:r>
          </w:p>
        </w:tc>
        <w:tc>
          <w:tcPr>
            <w:tcW w:w="2880" w:type="dxa"/>
          </w:tcPr>
          <w:p w:rsidR="008444A4" w:rsidRPr="008444A4" w:rsidRDefault="008444A4" w:rsidP="008444A4">
            <w:pPr>
              <w:numPr>
                <w:ilvl w:val="0"/>
                <w:numId w:val="17"/>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meets all District, state educational endorsement, and licensure requirements.</w:t>
            </w:r>
          </w:p>
          <w:p w:rsidR="008444A4" w:rsidRPr="008444A4" w:rsidRDefault="008444A4" w:rsidP="008444A4">
            <w:pPr>
              <w:numPr>
                <w:ilvl w:val="0"/>
                <w:numId w:val="17"/>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belongs to at least two professional organizations.</w:t>
            </w:r>
          </w:p>
          <w:p w:rsidR="008444A4" w:rsidRPr="008444A4" w:rsidRDefault="008444A4" w:rsidP="008444A4">
            <w:pPr>
              <w:numPr>
                <w:ilvl w:val="0"/>
                <w:numId w:val="17"/>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seeks interactive CNEs appropriate for her practice.</w:t>
            </w:r>
          </w:p>
          <w:p w:rsidR="008444A4" w:rsidRPr="008444A4" w:rsidRDefault="008444A4" w:rsidP="008444A4">
            <w:pPr>
              <w:numPr>
                <w:ilvl w:val="0"/>
                <w:numId w:val="17"/>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presents continuing education opportunities.</w:t>
            </w:r>
          </w:p>
        </w:tc>
      </w:tr>
      <w:tr w:rsidR="008444A4" w:rsidRPr="008444A4" w:rsidTr="005A1AD4">
        <w:tblPrEx>
          <w:tblLook w:val="01E0" w:firstRow="1" w:lastRow="1" w:firstColumn="1" w:lastColumn="1" w:noHBand="0" w:noVBand="0"/>
        </w:tblPrEx>
        <w:trPr>
          <w:cantSplit/>
        </w:trPr>
        <w:tc>
          <w:tcPr>
            <w:tcW w:w="14130" w:type="dxa"/>
            <w:gridSpan w:val="5"/>
            <w:tcBorders>
              <w:top w:val="single" w:sz="4" w:space="0" w:color="auto"/>
              <w:left w:val="single" w:sz="4" w:space="0" w:color="auto"/>
              <w:bottom w:val="single" w:sz="4" w:space="0" w:color="auto"/>
              <w:right w:val="single" w:sz="4" w:space="0" w:color="auto"/>
            </w:tcBorders>
          </w:tcPr>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8444A4">
              <w:rPr>
                <w:rFonts w:ascii="Cambria" w:eastAsia="Times New Roman" w:hAnsi="Cambria" w:cs="Times New Roman"/>
                <w:b/>
                <w:i/>
                <w:color w:val="000000"/>
                <w:kern w:val="28"/>
                <w:sz w:val="20"/>
                <w:szCs w:val="20"/>
              </w:rPr>
              <w:t>Guiding Questions: How have you contributed to the professional growth of your colleagues? How have your colleagues contributed to your professional growth? How have you contributed to school, district, and/or community events?</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Cambria" w:hAnsi="Cambria" w:cs="Times New Roman"/>
                <w:b/>
                <w:sz w:val="24"/>
                <w:szCs w:val="18"/>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8444A4">
              <w:rPr>
                <w:rFonts w:ascii="Cambria" w:eastAsia="Times New Roman" w:hAnsi="Cambria" w:cs="Times New Roman"/>
                <w:b/>
                <w:color w:val="000000"/>
                <w:kern w:val="28"/>
                <w:sz w:val="20"/>
                <w:szCs w:val="20"/>
              </w:rPr>
              <w:t>Evidence:</w:t>
            </w:r>
          </w:p>
          <w:p w:rsidR="008444A4" w:rsidRPr="008444A4" w:rsidRDefault="008444A4" w:rsidP="008444A4">
            <w:pPr>
              <w:spacing w:after="0" w:line="240" w:lineRule="auto"/>
              <w:rPr>
                <w:rFonts w:ascii="Cambria" w:eastAsia="Cambria" w:hAnsi="Cambria" w:cs="Times New Roman"/>
                <w:sz w:val="18"/>
                <w:szCs w:val="18"/>
              </w:rPr>
            </w:pPr>
          </w:p>
          <w:p w:rsidR="008444A4" w:rsidRPr="008444A4" w:rsidRDefault="008444A4" w:rsidP="008444A4">
            <w:pPr>
              <w:spacing w:after="0" w:line="240" w:lineRule="auto"/>
              <w:rPr>
                <w:rFonts w:ascii="Cambria" w:eastAsia="Cambria" w:hAnsi="Cambria" w:cs="Times New Roman"/>
                <w:sz w:val="18"/>
                <w:szCs w:val="18"/>
              </w:rPr>
            </w:pPr>
          </w:p>
          <w:p w:rsidR="008444A4" w:rsidRPr="008444A4" w:rsidRDefault="008444A4" w:rsidP="008444A4">
            <w:pPr>
              <w:spacing w:after="0" w:line="240" w:lineRule="auto"/>
              <w:rPr>
                <w:rFonts w:ascii="Cambria" w:eastAsia="Cambria" w:hAnsi="Cambria" w:cs="Times New Roman"/>
                <w:sz w:val="18"/>
                <w:szCs w:val="18"/>
              </w:rPr>
            </w:pPr>
          </w:p>
          <w:p w:rsidR="008444A4" w:rsidRPr="008444A4" w:rsidRDefault="008444A4" w:rsidP="008444A4">
            <w:pPr>
              <w:spacing w:after="0" w:line="240" w:lineRule="auto"/>
              <w:rPr>
                <w:rFonts w:ascii="Cambria" w:eastAsia="Cambria" w:hAnsi="Cambria" w:cs="Times New Roman"/>
                <w:sz w:val="18"/>
                <w:szCs w:val="18"/>
              </w:rPr>
            </w:pPr>
          </w:p>
          <w:p w:rsidR="008444A4" w:rsidRPr="008444A4" w:rsidRDefault="008444A4" w:rsidP="008444A4">
            <w:pPr>
              <w:spacing w:after="0" w:line="240" w:lineRule="auto"/>
              <w:rPr>
                <w:rFonts w:ascii="Cambria" w:eastAsia="Cambria" w:hAnsi="Cambria" w:cs="Times New Roman"/>
                <w:sz w:val="18"/>
                <w:szCs w:val="18"/>
              </w:rPr>
            </w:pPr>
          </w:p>
          <w:p w:rsidR="008444A4" w:rsidRPr="008444A4" w:rsidRDefault="008444A4" w:rsidP="008444A4">
            <w:pPr>
              <w:spacing w:after="0" w:line="240" w:lineRule="auto"/>
              <w:rPr>
                <w:rFonts w:ascii="Cambria" w:eastAsia="Cambria" w:hAnsi="Cambria" w:cs="Times New Roman"/>
                <w:sz w:val="18"/>
                <w:szCs w:val="18"/>
              </w:rPr>
            </w:pPr>
          </w:p>
          <w:p w:rsidR="008444A4" w:rsidRPr="008444A4" w:rsidRDefault="008444A4" w:rsidP="008444A4">
            <w:pPr>
              <w:spacing w:after="0" w:line="240" w:lineRule="auto"/>
              <w:rPr>
                <w:rFonts w:ascii="Cambria" w:eastAsia="Cambria" w:hAnsi="Cambria" w:cs="Times New Roman"/>
                <w:sz w:val="18"/>
                <w:szCs w:val="18"/>
              </w:rPr>
            </w:pPr>
          </w:p>
          <w:p w:rsidR="008444A4" w:rsidRPr="008444A4" w:rsidRDefault="008444A4" w:rsidP="008444A4">
            <w:pPr>
              <w:spacing w:after="0" w:line="240" w:lineRule="auto"/>
              <w:rPr>
                <w:rFonts w:ascii="Cambria" w:eastAsia="Cambria" w:hAnsi="Cambria" w:cs="Times New Roman"/>
                <w:sz w:val="18"/>
                <w:szCs w:val="18"/>
              </w:rPr>
            </w:pPr>
          </w:p>
          <w:p w:rsidR="008444A4" w:rsidRPr="008444A4" w:rsidRDefault="008444A4" w:rsidP="008444A4">
            <w:pPr>
              <w:spacing w:after="0" w:line="240" w:lineRule="auto"/>
              <w:rPr>
                <w:rFonts w:ascii="Cambria" w:eastAsia="Cambria" w:hAnsi="Cambria" w:cs="Times New Roman"/>
                <w:sz w:val="18"/>
                <w:szCs w:val="18"/>
              </w:rPr>
            </w:pPr>
          </w:p>
          <w:p w:rsidR="008444A4" w:rsidRPr="008444A4" w:rsidRDefault="008444A4" w:rsidP="008444A4">
            <w:pPr>
              <w:spacing w:after="0" w:line="240" w:lineRule="auto"/>
              <w:rPr>
                <w:rFonts w:ascii="Cambria" w:eastAsia="Cambria" w:hAnsi="Cambria" w:cs="Times New Roman"/>
                <w:sz w:val="18"/>
                <w:szCs w:val="18"/>
              </w:rPr>
            </w:pPr>
          </w:p>
          <w:p w:rsidR="008444A4" w:rsidRPr="008444A4" w:rsidRDefault="008444A4" w:rsidP="008444A4">
            <w:pPr>
              <w:spacing w:after="0" w:line="240" w:lineRule="auto"/>
              <w:rPr>
                <w:rFonts w:ascii="Cambria" w:eastAsia="Cambria" w:hAnsi="Cambria" w:cs="Times New Roman"/>
                <w:sz w:val="18"/>
                <w:szCs w:val="18"/>
              </w:rPr>
            </w:pPr>
          </w:p>
          <w:p w:rsidR="008444A4" w:rsidRPr="008444A4" w:rsidRDefault="008444A4" w:rsidP="008444A4">
            <w:pPr>
              <w:spacing w:after="0" w:line="240" w:lineRule="auto"/>
              <w:rPr>
                <w:rFonts w:ascii="Cambria" w:eastAsia="Cambria" w:hAnsi="Cambria" w:cs="Times New Roman"/>
                <w:sz w:val="18"/>
                <w:szCs w:val="18"/>
              </w:rPr>
            </w:pPr>
          </w:p>
        </w:tc>
      </w:tr>
    </w:tbl>
    <w:p w:rsidR="008444A4" w:rsidRPr="008444A4" w:rsidRDefault="008444A4" w:rsidP="008444A4">
      <w:pPr>
        <w:spacing w:after="200" w:line="240" w:lineRule="auto"/>
        <w:rPr>
          <w:rFonts w:ascii="Cambria" w:eastAsia="Cambria" w:hAnsi="Cambria" w:cs="Times New Roman"/>
          <w:sz w:val="24"/>
          <w:szCs w:val="24"/>
        </w:rPr>
      </w:pPr>
      <w:r w:rsidRPr="008444A4">
        <w:rPr>
          <w:rFonts w:ascii="Cambria" w:eastAsia="Cambria" w:hAnsi="Cambria" w:cs="Times New Roman"/>
          <w:sz w:val="24"/>
          <w:szCs w:val="24"/>
        </w:rPr>
        <w:br w:type="page"/>
      </w:r>
    </w:p>
    <w:tbl>
      <w:tblPr>
        <w:tblW w:w="141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2808"/>
        <w:gridCol w:w="2790"/>
        <w:gridCol w:w="3150"/>
        <w:gridCol w:w="2880"/>
      </w:tblGrid>
      <w:tr w:rsidR="008444A4" w:rsidRPr="008444A4" w:rsidTr="005A1AD4">
        <w:trPr>
          <w:trHeight w:val="512"/>
        </w:trPr>
        <w:tc>
          <w:tcPr>
            <w:tcW w:w="2502" w:type="dxa"/>
            <w:shd w:val="clear" w:color="auto" w:fill="auto"/>
          </w:tcPr>
          <w:p w:rsidR="008444A4" w:rsidRPr="008444A4" w:rsidRDefault="008444A4" w:rsidP="008444A4">
            <w:pPr>
              <w:spacing w:after="200" w:line="240" w:lineRule="auto"/>
              <w:rPr>
                <w:rFonts w:ascii="Cambria" w:eastAsia="Cambria" w:hAnsi="Cambria" w:cs="Times New Roman"/>
                <w:sz w:val="24"/>
                <w:szCs w:val="24"/>
              </w:rPr>
            </w:pPr>
            <w:r w:rsidRPr="008444A4">
              <w:rPr>
                <w:rFonts w:ascii="Cambria" w:eastAsia="Cambria" w:hAnsi="Cambria" w:cs="Times New Roman"/>
                <w:sz w:val="24"/>
                <w:szCs w:val="24"/>
              </w:rPr>
              <w:br w:type="page"/>
            </w:r>
          </w:p>
        </w:tc>
        <w:tc>
          <w:tcPr>
            <w:tcW w:w="2808"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Unsatisfactory</w:t>
            </w:r>
          </w:p>
        </w:tc>
        <w:tc>
          <w:tcPr>
            <w:tcW w:w="279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Needs Improvement</w:t>
            </w:r>
          </w:p>
        </w:tc>
        <w:tc>
          <w:tcPr>
            <w:tcW w:w="315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Proficient</w:t>
            </w:r>
          </w:p>
        </w:tc>
        <w:tc>
          <w:tcPr>
            <w:tcW w:w="2880" w:type="dxa"/>
            <w:shd w:val="clear" w:color="auto" w:fill="auto"/>
            <w:vAlign w:val="center"/>
          </w:tcPr>
          <w:p w:rsidR="008444A4" w:rsidRPr="008444A4" w:rsidRDefault="008444A4" w:rsidP="008444A4">
            <w:pPr>
              <w:spacing w:after="200" w:line="240" w:lineRule="auto"/>
              <w:jc w:val="center"/>
              <w:rPr>
                <w:rFonts w:ascii="Cambria" w:eastAsia="Cambria" w:hAnsi="Cambria" w:cs="Times New Roman"/>
                <w:b/>
                <w:sz w:val="20"/>
                <w:szCs w:val="20"/>
              </w:rPr>
            </w:pPr>
            <w:r w:rsidRPr="008444A4">
              <w:rPr>
                <w:rFonts w:ascii="Cambria" w:eastAsia="Cambria" w:hAnsi="Cambria" w:cs="Times New Roman"/>
                <w:b/>
                <w:sz w:val="20"/>
                <w:szCs w:val="20"/>
              </w:rPr>
              <w:t>Excellent</w:t>
            </w:r>
          </w:p>
        </w:tc>
      </w:tr>
      <w:tr w:rsidR="008444A4" w:rsidRPr="008444A4" w:rsidTr="005A1AD4">
        <w:trPr>
          <w:trHeight w:val="2483"/>
        </w:trPr>
        <w:tc>
          <w:tcPr>
            <w:tcW w:w="2502" w:type="dxa"/>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4e:</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Calibri"/>
                <w:b/>
                <w:i/>
                <w:sz w:val="18"/>
                <w:szCs w:val="18"/>
              </w:rPr>
              <w:t>Demonstrating professionalism, including integrity, advocacy, and maintaining confidentiality</w:t>
            </w:r>
          </w:p>
        </w:tc>
        <w:tc>
          <w:tcPr>
            <w:tcW w:w="2808"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displays dishonesty in interactions with colleagues, students, and the public; violates principles of confidentiality. School Nurse does not comply with school, district, and professional regulations even when directed.</w:t>
            </w:r>
          </w:p>
        </w:tc>
        <w:tc>
          <w:tcPr>
            <w:tcW w:w="279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Calibri"/>
                <w:sz w:val="18"/>
                <w:szCs w:val="18"/>
              </w:rPr>
              <w:t>School Nurses interacts honestly however shows inconsistencies in maintaining confidentiality with colleagues, students, and the public and in advocacy of students. School Nurse minimally complies or requires prompting to comply with school, district, and professional regulations.</w:t>
            </w:r>
          </w:p>
        </w:tc>
        <w:tc>
          <w:tcPr>
            <w:tcW w:w="315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displays high standards of honesty, integrity, and confidentiality in interactions with colleagues, students, and the public; advocates for students when needed.  School Nurse complies fully with school and District regulations.</w:t>
            </w:r>
          </w:p>
        </w:tc>
        <w:tc>
          <w:tcPr>
            <w:tcW w:w="2880" w:type="dxa"/>
          </w:tcPr>
          <w:p w:rsidR="008444A4" w:rsidRPr="008444A4" w:rsidRDefault="008444A4" w:rsidP="008444A4">
            <w:pPr>
              <w:spacing w:after="200" w:line="240" w:lineRule="auto"/>
              <w:rPr>
                <w:rFonts w:ascii="Cambria" w:eastAsia="Cambria" w:hAnsi="Cambria" w:cs="Times New Roman"/>
                <w:sz w:val="18"/>
                <w:szCs w:val="18"/>
              </w:rPr>
            </w:pPr>
            <w:r w:rsidRPr="008444A4">
              <w:rPr>
                <w:rFonts w:ascii="Cambria" w:eastAsia="Cambria" w:hAnsi="Cambria" w:cs="Times New Roman"/>
                <w:sz w:val="18"/>
                <w:szCs w:val="18"/>
              </w:rPr>
              <w:t>School Nurse can be counted on to hold the highest standards of honesty, integrity, and confidentiality based on the professional code of ethics.  School Nurse takes a leadership role in advocating for students with colleagues. School Nurse complies fully with school and District regulations, taking a leadership role with colleagues.</w:t>
            </w:r>
          </w:p>
        </w:tc>
      </w:tr>
      <w:tr w:rsidR="008444A4" w:rsidRPr="008444A4" w:rsidTr="005A1AD4">
        <w:trPr>
          <w:trHeight w:val="1241"/>
        </w:trPr>
        <w:tc>
          <w:tcPr>
            <w:tcW w:w="2502" w:type="dxa"/>
            <w:shd w:val="clear" w:color="auto" w:fill="auto"/>
          </w:tcPr>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Critical</w:t>
            </w:r>
          </w:p>
          <w:p w:rsidR="008444A4" w:rsidRPr="008444A4" w:rsidRDefault="008444A4" w:rsidP="008444A4">
            <w:pPr>
              <w:spacing w:after="0" w:line="240" w:lineRule="auto"/>
              <w:rPr>
                <w:rFonts w:ascii="Cambria" w:eastAsia="Cambria" w:hAnsi="Cambria" w:cs="Times New Roman"/>
                <w:b/>
                <w:i/>
                <w:sz w:val="18"/>
                <w:szCs w:val="18"/>
              </w:rPr>
            </w:pPr>
            <w:r w:rsidRPr="008444A4">
              <w:rPr>
                <w:rFonts w:ascii="Cambria" w:eastAsia="Cambria" w:hAnsi="Cambria" w:cs="Times New Roman"/>
                <w:b/>
                <w:i/>
                <w:sz w:val="18"/>
                <w:szCs w:val="18"/>
              </w:rPr>
              <w:t xml:space="preserve"> Attributes</w:t>
            </w:r>
          </w:p>
        </w:tc>
        <w:tc>
          <w:tcPr>
            <w:tcW w:w="2808" w:type="dxa"/>
          </w:tcPr>
          <w:p w:rsidR="008444A4" w:rsidRPr="008444A4" w:rsidRDefault="008444A4" w:rsidP="008444A4">
            <w:pPr>
              <w:numPr>
                <w:ilvl w:val="0"/>
                <w:numId w:val="15"/>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does not follow National Code of Ethics.</w:t>
            </w:r>
          </w:p>
          <w:p w:rsidR="008444A4" w:rsidRPr="008444A4" w:rsidRDefault="008444A4" w:rsidP="008444A4">
            <w:pPr>
              <w:numPr>
                <w:ilvl w:val="0"/>
                <w:numId w:val="15"/>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does not follow FERPA regulations. </w:t>
            </w:r>
          </w:p>
          <w:p w:rsidR="008444A4" w:rsidRPr="008444A4" w:rsidRDefault="008444A4" w:rsidP="008444A4">
            <w:pPr>
              <w:numPr>
                <w:ilvl w:val="0"/>
                <w:numId w:val="15"/>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demonstrates dishonest interactions with colleagues, students, and the public.  </w:t>
            </w:r>
          </w:p>
          <w:p w:rsidR="008444A4" w:rsidRPr="008444A4" w:rsidRDefault="008444A4" w:rsidP="008444A4">
            <w:pPr>
              <w:numPr>
                <w:ilvl w:val="0"/>
                <w:numId w:val="15"/>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willfully rejects school district regulations.</w:t>
            </w:r>
          </w:p>
        </w:tc>
        <w:tc>
          <w:tcPr>
            <w:tcW w:w="2790" w:type="dxa"/>
          </w:tcPr>
          <w:p w:rsidR="008444A4" w:rsidRPr="008444A4" w:rsidRDefault="008444A4" w:rsidP="008444A4">
            <w:pPr>
              <w:numPr>
                <w:ilvl w:val="0"/>
                <w:numId w:val="15"/>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inconsistently follows National Code of Ethics.</w:t>
            </w:r>
          </w:p>
          <w:p w:rsidR="008444A4" w:rsidRPr="008444A4" w:rsidRDefault="008444A4" w:rsidP="008444A4">
            <w:pPr>
              <w:numPr>
                <w:ilvl w:val="0"/>
                <w:numId w:val="15"/>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inconsistently follows FERPA regulations. </w:t>
            </w:r>
          </w:p>
          <w:p w:rsidR="008444A4" w:rsidRPr="008444A4" w:rsidRDefault="008444A4" w:rsidP="008444A4">
            <w:pPr>
              <w:numPr>
                <w:ilvl w:val="0"/>
                <w:numId w:val="15"/>
              </w:numPr>
              <w:spacing w:after="0" w:line="240" w:lineRule="auto"/>
              <w:ind w:left="270" w:hanging="180"/>
              <w:contextualSpacing/>
              <w:rPr>
                <w:rFonts w:ascii="Cambria" w:eastAsia="Cambria" w:hAnsi="Cambria" w:cs="Calibri"/>
                <w:i/>
                <w:sz w:val="18"/>
                <w:szCs w:val="18"/>
              </w:rPr>
            </w:pPr>
            <w:r w:rsidRPr="008444A4">
              <w:rPr>
                <w:rFonts w:ascii="Cambria" w:eastAsia="Cambria" w:hAnsi="Cambria" w:cs="Times New Roman"/>
                <w:i/>
                <w:sz w:val="18"/>
                <w:szCs w:val="18"/>
              </w:rPr>
              <w:t xml:space="preserve">School Nurse demonstrates honest interactions with colleagues, students, and the public.  </w:t>
            </w:r>
          </w:p>
          <w:p w:rsidR="008444A4" w:rsidRPr="008444A4" w:rsidRDefault="008444A4" w:rsidP="008444A4">
            <w:pPr>
              <w:numPr>
                <w:ilvl w:val="0"/>
                <w:numId w:val="15"/>
              </w:numPr>
              <w:spacing w:after="0" w:line="240" w:lineRule="auto"/>
              <w:ind w:left="270" w:hanging="180"/>
              <w:contextualSpacing/>
              <w:rPr>
                <w:rFonts w:ascii="Cambria" w:eastAsia="Cambria" w:hAnsi="Cambria" w:cs="Calibri"/>
                <w:i/>
                <w:sz w:val="18"/>
                <w:szCs w:val="18"/>
              </w:rPr>
            </w:pPr>
            <w:r w:rsidRPr="008444A4">
              <w:rPr>
                <w:rFonts w:ascii="Cambria" w:eastAsia="Cambria" w:hAnsi="Cambria" w:cs="Times New Roman"/>
                <w:i/>
                <w:sz w:val="18"/>
                <w:szCs w:val="18"/>
              </w:rPr>
              <w:t>School Nurse complies with school district regulations only when prompted.</w:t>
            </w:r>
          </w:p>
        </w:tc>
        <w:tc>
          <w:tcPr>
            <w:tcW w:w="3150" w:type="dxa"/>
          </w:tcPr>
          <w:p w:rsidR="008444A4" w:rsidRPr="008444A4" w:rsidRDefault="008444A4" w:rsidP="008444A4">
            <w:pPr>
              <w:numPr>
                <w:ilvl w:val="0"/>
                <w:numId w:val="15"/>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consistently follows National Code of Ethics.</w:t>
            </w:r>
          </w:p>
          <w:p w:rsidR="008444A4" w:rsidRPr="008444A4" w:rsidRDefault="008444A4" w:rsidP="008444A4">
            <w:pPr>
              <w:numPr>
                <w:ilvl w:val="0"/>
                <w:numId w:val="15"/>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demonstrates thorough understanding of FERPA regulations. </w:t>
            </w:r>
          </w:p>
          <w:p w:rsidR="008444A4" w:rsidRPr="008444A4" w:rsidRDefault="008444A4" w:rsidP="008444A4">
            <w:pPr>
              <w:numPr>
                <w:ilvl w:val="0"/>
                <w:numId w:val="15"/>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demonstrates high standards of honesty, integrity and confidentiality in all interactions with colleagues, students, and the public. </w:t>
            </w:r>
          </w:p>
          <w:p w:rsidR="008444A4" w:rsidRPr="008444A4" w:rsidRDefault="008444A4" w:rsidP="008444A4">
            <w:pPr>
              <w:numPr>
                <w:ilvl w:val="0"/>
                <w:numId w:val="15"/>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 xml:space="preserve">School Nurse complies completely with district regulations. </w:t>
            </w:r>
          </w:p>
          <w:p w:rsidR="008444A4" w:rsidRPr="008444A4" w:rsidRDefault="008444A4" w:rsidP="008444A4">
            <w:pPr>
              <w:spacing w:after="0" w:line="240" w:lineRule="auto"/>
              <w:ind w:left="270"/>
              <w:contextualSpacing/>
              <w:rPr>
                <w:rFonts w:ascii="Cambria" w:eastAsia="Cambria" w:hAnsi="Cambria" w:cs="Times New Roman"/>
                <w:i/>
                <w:sz w:val="18"/>
                <w:szCs w:val="18"/>
              </w:rPr>
            </w:pPr>
          </w:p>
        </w:tc>
        <w:tc>
          <w:tcPr>
            <w:tcW w:w="2880" w:type="dxa"/>
          </w:tcPr>
          <w:p w:rsidR="008444A4" w:rsidRPr="008444A4" w:rsidRDefault="008444A4" w:rsidP="008444A4">
            <w:pPr>
              <w:numPr>
                <w:ilvl w:val="0"/>
                <w:numId w:val="15"/>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reflects and demonstrates the highest level of honesty, integrity, and confidentiality in all areas of practice.</w:t>
            </w:r>
          </w:p>
          <w:p w:rsidR="008444A4" w:rsidRPr="008444A4" w:rsidRDefault="008444A4" w:rsidP="008444A4">
            <w:pPr>
              <w:numPr>
                <w:ilvl w:val="0"/>
                <w:numId w:val="15"/>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assumes leadership roles in advocating for students and families.</w:t>
            </w:r>
          </w:p>
          <w:p w:rsidR="008444A4" w:rsidRPr="008444A4" w:rsidRDefault="008444A4" w:rsidP="008444A4">
            <w:pPr>
              <w:numPr>
                <w:ilvl w:val="0"/>
                <w:numId w:val="15"/>
              </w:numPr>
              <w:spacing w:after="0" w:line="240" w:lineRule="auto"/>
              <w:ind w:left="270" w:hanging="180"/>
              <w:contextualSpacing/>
              <w:rPr>
                <w:rFonts w:ascii="Cambria" w:eastAsia="Cambria" w:hAnsi="Cambria" w:cs="Times New Roman"/>
                <w:i/>
                <w:sz w:val="18"/>
                <w:szCs w:val="18"/>
              </w:rPr>
            </w:pPr>
            <w:r w:rsidRPr="008444A4">
              <w:rPr>
                <w:rFonts w:ascii="Cambria" w:eastAsia="Cambria" w:hAnsi="Cambria" w:cs="Times New Roman"/>
                <w:i/>
                <w:sz w:val="18"/>
                <w:szCs w:val="18"/>
              </w:rPr>
              <w:t>School Nurse takes a leadership role regarding district regulations.</w:t>
            </w:r>
          </w:p>
        </w:tc>
      </w:tr>
      <w:tr w:rsidR="008444A4" w:rsidRPr="008444A4" w:rsidTr="005A1AD4">
        <w:tblPrEx>
          <w:tblLook w:val="01E0" w:firstRow="1" w:lastRow="1" w:firstColumn="1" w:lastColumn="1" w:noHBand="0" w:noVBand="0"/>
        </w:tblPrEx>
        <w:trPr>
          <w:cantSplit/>
        </w:trPr>
        <w:tc>
          <w:tcPr>
            <w:tcW w:w="14130" w:type="dxa"/>
            <w:gridSpan w:val="5"/>
            <w:tcBorders>
              <w:top w:val="single" w:sz="4" w:space="0" w:color="auto"/>
              <w:left w:val="single" w:sz="4" w:space="0" w:color="auto"/>
              <w:bottom w:val="single" w:sz="4" w:space="0" w:color="auto"/>
              <w:right w:val="single" w:sz="4" w:space="0" w:color="auto"/>
            </w:tcBorders>
          </w:tcPr>
          <w:p w:rsidR="008444A4" w:rsidRPr="008444A4" w:rsidRDefault="008444A4" w:rsidP="008444A4">
            <w:pPr>
              <w:tabs>
                <w:tab w:val="left" w:pos="720"/>
                <w:tab w:val="center" w:pos="4320"/>
                <w:tab w:val="right" w:pos="8640"/>
              </w:tabs>
              <w:spacing w:beforeLines="1" w:before="2" w:afterLines="1" w:after="2" w:line="240" w:lineRule="auto"/>
              <w:rPr>
                <w:rFonts w:ascii="Cambria" w:eastAsia="Cambria" w:hAnsi="Cambria" w:cs="Times New Roman"/>
                <w:b/>
                <w:i/>
                <w:sz w:val="20"/>
                <w:szCs w:val="20"/>
              </w:rPr>
            </w:pPr>
            <w:r w:rsidRPr="008444A4">
              <w:rPr>
                <w:rFonts w:ascii="Cambria" w:eastAsia="Times New Roman" w:hAnsi="Cambria" w:cs="Times New Roman"/>
                <w:b/>
                <w:i/>
                <w:color w:val="000000"/>
                <w:kern w:val="28"/>
                <w:sz w:val="20"/>
                <w:szCs w:val="20"/>
              </w:rPr>
              <w:t xml:space="preserve">Guiding Questions:  How do you: a) </w:t>
            </w:r>
            <w:r w:rsidRPr="008444A4">
              <w:rPr>
                <w:rFonts w:ascii="Cambria" w:eastAsia="Cambria" w:hAnsi="Cambria" w:cs="Times New Roman"/>
                <w:b/>
                <w:i/>
                <w:sz w:val="20"/>
                <w:szCs w:val="20"/>
              </w:rPr>
              <w:t>advocate for students; b) willingly participate in team/department decision-making; c) comply fully with school and district regulations? Provide examples.</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Cambria" w:hAnsi="Cambria" w:cs="Times New Roman"/>
                <w:b/>
                <w:i/>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8444A4">
              <w:rPr>
                <w:rFonts w:ascii="Cambria" w:eastAsia="Times New Roman" w:hAnsi="Cambria" w:cs="Times New Roman"/>
                <w:b/>
                <w:color w:val="000000"/>
                <w:kern w:val="28"/>
                <w:sz w:val="20"/>
                <w:szCs w:val="20"/>
              </w:rPr>
              <w:t>Evidence:</w:t>
            </w:r>
          </w:p>
          <w:p w:rsidR="008444A4" w:rsidRPr="008444A4" w:rsidRDefault="008444A4" w:rsidP="008444A4">
            <w:pPr>
              <w:tabs>
                <w:tab w:val="left" w:pos="720"/>
                <w:tab w:val="center" w:pos="4320"/>
                <w:tab w:val="right" w:pos="8640"/>
              </w:tabs>
              <w:spacing w:beforeLines="1" w:before="2" w:afterLines="1" w:after="2" w:line="240" w:lineRule="auto"/>
              <w:rPr>
                <w:rFonts w:ascii="Cambria" w:eastAsia="Cambria" w:hAnsi="Cambria" w:cs="Times New Roman"/>
                <w:b/>
                <w:i/>
                <w:sz w:val="20"/>
                <w:szCs w:val="20"/>
              </w:rPr>
            </w:pPr>
          </w:p>
          <w:p w:rsidR="008444A4" w:rsidRPr="008444A4" w:rsidRDefault="008444A4" w:rsidP="008444A4">
            <w:pPr>
              <w:tabs>
                <w:tab w:val="left" w:pos="720"/>
                <w:tab w:val="center" w:pos="4320"/>
                <w:tab w:val="right" w:pos="8640"/>
              </w:tabs>
              <w:spacing w:beforeLines="1" w:before="2" w:afterLines="1" w:after="2" w:line="240" w:lineRule="auto"/>
              <w:rPr>
                <w:rFonts w:ascii="Cambria" w:eastAsia="Cambria" w:hAnsi="Cambria" w:cs="Times New Roman"/>
                <w:b/>
                <w:i/>
                <w:sz w:val="20"/>
                <w:szCs w:val="20"/>
              </w:rPr>
            </w:pPr>
          </w:p>
          <w:p w:rsidR="008444A4" w:rsidRPr="008444A4" w:rsidRDefault="008444A4" w:rsidP="008444A4">
            <w:pPr>
              <w:spacing w:after="0" w:line="240" w:lineRule="auto"/>
              <w:rPr>
                <w:rFonts w:ascii="Cambria" w:eastAsia="Cambria" w:hAnsi="Cambria" w:cs="Times New Roman"/>
                <w:b/>
                <w:i/>
                <w:sz w:val="18"/>
                <w:szCs w:val="18"/>
              </w:rPr>
            </w:pPr>
          </w:p>
          <w:p w:rsidR="008444A4" w:rsidRPr="008444A4" w:rsidRDefault="008444A4" w:rsidP="008444A4">
            <w:pPr>
              <w:spacing w:after="0" w:line="240" w:lineRule="auto"/>
              <w:rPr>
                <w:rFonts w:ascii="Cambria" w:eastAsia="Cambria" w:hAnsi="Cambria" w:cs="Times New Roman"/>
                <w:b/>
                <w:i/>
                <w:sz w:val="18"/>
                <w:szCs w:val="18"/>
              </w:rPr>
            </w:pPr>
          </w:p>
          <w:p w:rsidR="008444A4" w:rsidRPr="008444A4" w:rsidRDefault="008444A4" w:rsidP="008444A4">
            <w:pPr>
              <w:spacing w:after="0" w:line="240" w:lineRule="auto"/>
              <w:rPr>
                <w:rFonts w:ascii="Cambria" w:eastAsia="Cambria" w:hAnsi="Cambria" w:cs="Times New Roman"/>
                <w:b/>
                <w:i/>
                <w:sz w:val="18"/>
                <w:szCs w:val="18"/>
              </w:rPr>
            </w:pPr>
          </w:p>
          <w:p w:rsidR="008444A4" w:rsidRPr="008444A4" w:rsidRDefault="008444A4" w:rsidP="008444A4">
            <w:pPr>
              <w:spacing w:after="0" w:line="240" w:lineRule="auto"/>
              <w:rPr>
                <w:rFonts w:ascii="Cambria" w:eastAsia="Cambria" w:hAnsi="Cambria" w:cs="Times New Roman"/>
                <w:b/>
                <w:i/>
                <w:sz w:val="18"/>
                <w:szCs w:val="18"/>
              </w:rPr>
            </w:pPr>
          </w:p>
          <w:p w:rsidR="008444A4" w:rsidRPr="008444A4" w:rsidRDefault="008444A4" w:rsidP="008444A4">
            <w:pPr>
              <w:spacing w:after="0" w:line="240" w:lineRule="auto"/>
              <w:rPr>
                <w:rFonts w:ascii="Cambria" w:eastAsia="Cambria" w:hAnsi="Cambria" w:cs="Times New Roman"/>
                <w:sz w:val="18"/>
                <w:szCs w:val="18"/>
              </w:rPr>
            </w:pPr>
          </w:p>
        </w:tc>
      </w:tr>
    </w:tbl>
    <w:p w:rsidR="005A1AD4" w:rsidRDefault="005A1AD4"/>
    <w:sectPr w:rsidR="005A1AD4" w:rsidSect="008444A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ill Sans Std">
    <w:altName w:val="Cambri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ITC Garamond Std Lt">
    <w:altName w:val="Cambria"/>
    <w:panose1 w:val="00000000000000000000"/>
    <w:charset w:val="00"/>
    <w:family w:val="roman"/>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Goudy Oldstyle Std">
    <w:panose1 w:val="00000000000000000000"/>
    <w:charset w:val="00"/>
    <w:family w:val="roman"/>
    <w:notTrueType/>
    <w:pitch w:val="variable"/>
    <w:sig w:usb0="00000003" w:usb1="00000000" w:usb2="00000000" w:usb3="00000000" w:csb0="00000001" w:csb1="00000000"/>
  </w:font>
  <w:font w:name="HelveticaNeueLT Std Lt">
    <w:altName w:val="Cambri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0162"/>
    <w:multiLevelType w:val="hybridMultilevel"/>
    <w:tmpl w:val="8DC43380"/>
    <w:lvl w:ilvl="0" w:tplc="451E01FA">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41D03"/>
    <w:multiLevelType w:val="hybridMultilevel"/>
    <w:tmpl w:val="BE7C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E7939"/>
    <w:multiLevelType w:val="hybridMultilevel"/>
    <w:tmpl w:val="FE3E2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87F88"/>
    <w:multiLevelType w:val="hybridMultilevel"/>
    <w:tmpl w:val="CAA0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96916"/>
    <w:multiLevelType w:val="hybridMultilevel"/>
    <w:tmpl w:val="98AC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132DE"/>
    <w:multiLevelType w:val="hybridMultilevel"/>
    <w:tmpl w:val="A99A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70F5"/>
    <w:multiLevelType w:val="hybridMultilevel"/>
    <w:tmpl w:val="617A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D642E"/>
    <w:multiLevelType w:val="hybridMultilevel"/>
    <w:tmpl w:val="5484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C1C3D"/>
    <w:multiLevelType w:val="hybridMultilevel"/>
    <w:tmpl w:val="2134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67678"/>
    <w:multiLevelType w:val="hybridMultilevel"/>
    <w:tmpl w:val="FC0E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50E99"/>
    <w:multiLevelType w:val="hybridMultilevel"/>
    <w:tmpl w:val="22405B2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ambria"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ambria"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ambria"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462A700E"/>
    <w:multiLevelType w:val="hybridMultilevel"/>
    <w:tmpl w:val="10C2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00BB3"/>
    <w:multiLevelType w:val="hybridMultilevel"/>
    <w:tmpl w:val="F386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662B9"/>
    <w:multiLevelType w:val="hybridMultilevel"/>
    <w:tmpl w:val="21AA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00CCF"/>
    <w:multiLevelType w:val="hybridMultilevel"/>
    <w:tmpl w:val="24F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E281D"/>
    <w:multiLevelType w:val="hybridMultilevel"/>
    <w:tmpl w:val="1580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5F7CF6"/>
    <w:multiLevelType w:val="hybridMultilevel"/>
    <w:tmpl w:val="5038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F513C"/>
    <w:multiLevelType w:val="hybridMultilevel"/>
    <w:tmpl w:val="97F0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23E2C"/>
    <w:multiLevelType w:val="hybridMultilevel"/>
    <w:tmpl w:val="4918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12695"/>
    <w:multiLevelType w:val="hybridMultilevel"/>
    <w:tmpl w:val="D460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3"/>
  </w:num>
  <w:num w:numId="4">
    <w:abstractNumId w:val="4"/>
  </w:num>
  <w:num w:numId="5">
    <w:abstractNumId w:val="9"/>
  </w:num>
  <w:num w:numId="6">
    <w:abstractNumId w:val="15"/>
  </w:num>
  <w:num w:numId="7">
    <w:abstractNumId w:val="6"/>
  </w:num>
  <w:num w:numId="8">
    <w:abstractNumId w:val="10"/>
  </w:num>
  <w:num w:numId="9">
    <w:abstractNumId w:val="7"/>
  </w:num>
  <w:num w:numId="10">
    <w:abstractNumId w:val="16"/>
  </w:num>
  <w:num w:numId="11">
    <w:abstractNumId w:val="11"/>
  </w:num>
  <w:num w:numId="12">
    <w:abstractNumId w:val="13"/>
  </w:num>
  <w:num w:numId="13">
    <w:abstractNumId w:val="1"/>
  </w:num>
  <w:num w:numId="14">
    <w:abstractNumId w:val="8"/>
  </w:num>
  <w:num w:numId="15">
    <w:abstractNumId w:val="5"/>
  </w:num>
  <w:num w:numId="16">
    <w:abstractNumId w:val="2"/>
  </w:num>
  <w:num w:numId="17">
    <w:abstractNumId w:val="18"/>
  </w:num>
  <w:num w:numId="18">
    <w:abstractNumId w:val="19"/>
  </w:num>
  <w:num w:numId="19">
    <w:abstractNumId w:val="12"/>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A4"/>
    <w:rsid w:val="00041A95"/>
    <w:rsid w:val="00093E4F"/>
    <w:rsid w:val="0040629D"/>
    <w:rsid w:val="004167DC"/>
    <w:rsid w:val="004E45B3"/>
    <w:rsid w:val="005A1AD4"/>
    <w:rsid w:val="006D1E15"/>
    <w:rsid w:val="008444A4"/>
    <w:rsid w:val="00B217FD"/>
    <w:rsid w:val="00BE548E"/>
    <w:rsid w:val="00F6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E6517-9BF3-4D63-A8A8-3191A4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44A4"/>
    <w:pPr>
      <w:keepNext/>
      <w:keepLines/>
      <w:spacing w:before="480" w:after="0" w:line="285" w:lineRule="auto"/>
      <w:outlineLvl w:val="0"/>
    </w:pPr>
    <w:rPr>
      <w:rFonts w:ascii="Calibri" w:eastAsia="Times New Roman" w:hAnsi="Calibri" w:cs="Times New Roman"/>
      <w:b/>
      <w:bCs/>
      <w:color w:val="365F91"/>
      <w:kern w:val="28"/>
      <w:sz w:val="28"/>
      <w:szCs w:val="28"/>
    </w:rPr>
  </w:style>
  <w:style w:type="paragraph" w:styleId="Heading2">
    <w:name w:val="heading 2"/>
    <w:basedOn w:val="Normal"/>
    <w:next w:val="Normal"/>
    <w:link w:val="Heading2Char"/>
    <w:qFormat/>
    <w:rsid w:val="008444A4"/>
    <w:pPr>
      <w:keepNext/>
      <w:keepLines/>
      <w:spacing w:before="200" w:after="0" w:line="285" w:lineRule="auto"/>
      <w:outlineLvl w:val="1"/>
    </w:pPr>
    <w:rPr>
      <w:rFonts w:ascii="Calibri" w:eastAsia="Times New Roman" w:hAnsi="Calibri" w:cs="Times New Roman"/>
      <w:b/>
      <w:bCs/>
      <w:color w:val="4F81BD"/>
      <w:kern w:val="28"/>
      <w:sz w:val="26"/>
      <w:szCs w:val="26"/>
    </w:rPr>
  </w:style>
  <w:style w:type="paragraph" w:styleId="Heading3">
    <w:name w:val="heading 3"/>
    <w:basedOn w:val="Normal"/>
    <w:next w:val="Normal"/>
    <w:link w:val="Heading3Char"/>
    <w:semiHidden/>
    <w:unhideWhenUsed/>
    <w:qFormat/>
    <w:rsid w:val="008444A4"/>
    <w:pPr>
      <w:keepNext/>
      <w:keepLines/>
      <w:spacing w:before="40" w:after="0"/>
      <w:outlineLvl w:val="2"/>
    </w:pPr>
    <w:rPr>
      <w:rFonts w:ascii="Cambria" w:eastAsia="MS Gothic" w:hAnsi="Cambria" w:cs="Times New Roman"/>
      <w:b/>
      <w:bCs/>
      <w:color w:val="4F81BD"/>
      <w:sz w:val="24"/>
      <w:szCs w:val="24"/>
    </w:rPr>
  </w:style>
  <w:style w:type="paragraph" w:styleId="Heading4">
    <w:name w:val="heading 4"/>
    <w:basedOn w:val="Normal"/>
    <w:next w:val="Normal"/>
    <w:link w:val="Heading4Char"/>
    <w:qFormat/>
    <w:rsid w:val="008444A4"/>
    <w:pPr>
      <w:keepNext/>
      <w:shd w:val="solid" w:color="FFFFFF" w:fill="auto"/>
      <w:spacing w:before="90" w:after="90" w:line="240" w:lineRule="auto"/>
      <w:ind w:left="90" w:right="90"/>
      <w:outlineLvl w:val="3"/>
    </w:pPr>
    <w:rPr>
      <w:rFonts w:ascii="Times New Roman" w:eastAsia="Times New Roman" w:hAnsi="Times New Roman" w:cs="Times New Roman"/>
      <w:b/>
      <w:bCs/>
      <w:sz w:val="20"/>
      <w:szCs w:val="28"/>
      <w:shd w:val="solid" w:color="FFFFFF" w:fill="auto"/>
      <w:lang w:val="ru-RU" w:eastAsia="ru-RU"/>
    </w:rPr>
  </w:style>
  <w:style w:type="paragraph" w:styleId="Heading5">
    <w:name w:val="heading 5"/>
    <w:basedOn w:val="Normal"/>
    <w:next w:val="Normal"/>
    <w:link w:val="Heading5Char"/>
    <w:qFormat/>
    <w:rsid w:val="008444A4"/>
    <w:pPr>
      <w:shd w:val="solid" w:color="FFFFFF" w:fill="auto"/>
      <w:spacing w:before="90" w:after="90" w:line="240" w:lineRule="auto"/>
      <w:ind w:left="90" w:right="90"/>
      <w:outlineLvl w:val="4"/>
    </w:pPr>
    <w:rPr>
      <w:rFonts w:ascii="Times New Roman" w:eastAsia="Times New Roman" w:hAnsi="Times New Roman" w:cs="Times New Roman"/>
      <w:b/>
      <w:bCs/>
      <w:i/>
      <w:iCs/>
      <w:sz w:val="16"/>
      <w:szCs w:val="26"/>
      <w:shd w:val="solid" w:color="FFFFFF" w:fill="auto"/>
      <w:lang w:val="ru-RU" w:eastAsia="ru-RU"/>
    </w:rPr>
  </w:style>
  <w:style w:type="paragraph" w:styleId="Heading6">
    <w:name w:val="heading 6"/>
    <w:basedOn w:val="Normal"/>
    <w:next w:val="Normal"/>
    <w:link w:val="Heading6Char"/>
    <w:qFormat/>
    <w:rsid w:val="008444A4"/>
    <w:pPr>
      <w:shd w:val="solid" w:color="FFFFFF" w:fill="auto"/>
      <w:spacing w:before="90" w:after="90" w:line="240" w:lineRule="auto"/>
      <w:ind w:left="90" w:right="90"/>
      <w:outlineLvl w:val="5"/>
    </w:pPr>
    <w:rPr>
      <w:rFonts w:ascii="Times New Roman" w:eastAsia="Times New Roman" w:hAnsi="Times New Roman" w:cs="Times New Roman"/>
      <w:b/>
      <w:bCs/>
      <w:sz w:val="16"/>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4A4"/>
    <w:rPr>
      <w:rFonts w:ascii="Calibri" w:eastAsia="Times New Roman" w:hAnsi="Calibri" w:cs="Times New Roman"/>
      <w:b/>
      <w:bCs/>
      <w:color w:val="365F91"/>
      <w:kern w:val="28"/>
      <w:sz w:val="28"/>
      <w:szCs w:val="28"/>
    </w:rPr>
  </w:style>
  <w:style w:type="character" w:customStyle="1" w:styleId="Heading2Char">
    <w:name w:val="Heading 2 Char"/>
    <w:basedOn w:val="DefaultParagraphFont"/>
    <w:link w:val="Heading2"/>
    <w:rsid w:val="008444A4"/>
    <w:rPr>
      <w:rFonts w:ascii="Calibri" w:eastAsia="Times New Roman" w:hAnsi="Calibri" w:cs="Times New Roman"/>
      <w:b/>
      <w:bCs/>
      <w:color w:val="4F81BD"/>
      <w:kern w:val="28"/>
      <w:sz w:val="26"/>
      <w:szCs w:val="26"/>
    </w:rPr>
  </w:style>
  <w:style w:type="paragraph" w:customStyle="1" w:styleId="Heading31">
    <w:name w:val="Heading 31"/>
    <w:basedOn w:val="Normal"/>
    <w:next w:val="Normal"/>
    <w:unhideWhenUsed/>
    <w:qFormat/>
    <w:rsid w:val="008444A4"/>
    <w:pPr>
      <w:keepNext/>
      <w:keepLines/>
      <w:spacing w:before="200" w:after="0" w:line="240" w:lineRule="auto"/>
      <w:outlineLvl w:val="2"/>
    </w:pPr>
    <w:rPr>
      <w:rFonts w:ascii="Cambria" w:eastAsia="MS Gothic" w:hAnsi="Cambria" w:cs="Times New Roman"/>
      <w:b/>
      <w:bCs/>
      <w:color w:val="4F81BD"/>
      <w:sz w:val="24"/>
      <w:szCs w:val="24"/>
    </w:rPr>
  </w:style>
  <w:style w:type="character" w:customStyle="1" w:styleId="Heading4Char">
    <w:name w:val="Heading 4 Char"/>
    <w:basedOn w:val="DefaultParagraphFont"/>
    <w:link w:val="Heading4"/>
    <w:rsid w:val="008444A4"/>
    <w:rPr>
      <w:rFonts w:ascii="Times New Roman" w:eastAsia="Times New Roman" w:hAnsi="Times New Roman" w:cs="Times New Roman"/>
      <w:b/>
      <w:bCs/>
      <w:sz w:val="20"/>
      <w:szCs w:val="28"/>
      <w:shd w:val="solid" w:color="FFFFFF" w:fill="auto"/>
      <w:lang w:val="ru-RU" w:eastAsia="ru-RU"/>
    </w:rPr>
  </w:style>
  <w:style w:type="character" w:customStyle="1" w:styleId="Heading5Char">
    <w:name w:val="Heading 5 Char"/>
    <w:basedOn w:val="DefaultParagraphFont"/>
    <w:link w:val="Heading5"/>
    <w:rsid w:val="008444A4"/>
    <w:rPr>
      <w:rFonts w:ascii="Times New Roman" w:eastAsia="Times New Roman" w:hAnsi="Times New Roman" w:cs="Times New Roman"/>
      <w:b/>
      <w:bCs/>
      <w:i/>
      <w:iCs/>
      <w:sz w:val="16"/>
      <w:szCs w:val="26"/>
      <w:shd w:val="solid" w:color="FFFFFF" w:fill="auto"/>
      <w:lang w:val="ru-RU" w:eastAsia="ru-RU"/>
    </w:rPr>
  </w:style>
  <w:style w:type="character" w:customStyle="1" w:styleId="Heading6Char">
    <w:name w:val="Heading 6 Char"/>
    <w:basedOn w:val="DefaultParagraphFont"/>
    <w:link w:val="Heading6"/>
    <w:rsid w:val="008444A4"/>
    <w:rPr>
      <w:rFonts w:ascii="Times New Roman" w:eastAsia="Times New Roman" w:hAnsi="Times New Roman" w:cs="Times New Roman"/>
      <w:b/>
      <w:bCs/>
      <w:sz w:val="16"/>
      <w:shd w:val="solid" w:color="FFFFFF" w:fill="auto"/>
      <w:lang w:val="ru-RU" w:eastAsia="ru-RU"/>
    </w:rPr>
  </w:style>
  <w:style w:type="numbering" w:customStyle="1" w:styleId="NoList1">
    <w:name w:val="No List1"/>
    <w:next w:val="NoList"/>
    <w:uiPriority w:val="99"/>
    <w:semiHidden/>
    <w:unhideWhenUsed/>
    <w:rsid w:val="008444A4"/>
  </w:style>
  <w:style w:type="paragraph" w:styleId="BalloonText">
    <w:name w:val="Balloon Text"/>
    <w:basedOn w:val="Normal"/>
    <w:link w:val="BalloonTextChar"/>
    <w:unhideWhenUsed/>
    <w:rsid w:val="008444A4"/>
    <w:pPr>
      <w:spacing w:after="0" w:line="240" w:lineRule="auto"/>
    </w:pPr>
    <w:rPr>
      <w:rFonts w:ascii="Tahoma" w:eastAsia="Cambria" w:hAnsi="Tahoma" w:cs="Tahoma"/>
      <w:sz w:val="16"/>
      <w:szCs w:val="16"/>
    </w:rPr>
  </w:style>
  <w:style w:type="character" w:customStyle="1" w:styleId="BalloonTextChar">
    <w:name w:val="Balloon Text Char"/>
    <w:basedOn w:val="DefaultParagraphFont"/>
    <w:link w:val="BalloonText"/>
    <w:rsid w:val="008444A4"/>
    <w:rPr>
      <w:rFonts w:ascii="Tahoma" w:eastAsia="Cambria" w:hAnsi="Tahoma" w:cs="Tahoma"/>
      <w:sz w:val="16"/>
      <w:szCs w:val="16"/>
    </w:rPr>
  </w:style>
  <w:style w:type="paragraph" w:customStyle="1" w:styleId="LightGrid-Accent31">
    <w:name w:val="Light Grid - Accent 31"/>
    <w:basedOn w:val="Normal"/>
    <w:uiPriority w:val="99"/>
    <w:qFormat/>
    <w:rsid w:val="008444A4"/>
    <w:pPr>
      <w:spacing w:after="120" w:line="285" w:lineRule="auto"/>
      <w:ind w:left="720"/>
      <w:contextualSpacing/>
    </w:pPr>
    <w:rPr>
      <w:rFonts w:ascii="Calibri" w:eastAsia="Times New Roman" w:hAnsi="Calibri" w:cs="Calibri"/>
      <w:color w:val="000000"/>
      <w:kern w:val="28"/>
      <w:sz w:val="20"/>
      <w:szCs w:val="20"/>
    </w:rPr>
  </w:style>
  <w:style w:type="table" w:styleId="TableGrid">
    <w:name w:val="Table Grid"/>
    <w:basedOn w:val="TableNormal"/>
    <w:uiPriority w:val="59"/>
    <w:rsid w:val="008444A4"/>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8444A4"/>
    <w:rPr>
      <w:rFonts w:ascii="Cambria" w:eastAsia="MS Gothic" w:hAnsi="Cambria" w:cs="Times New Roman"/>
      <w:b/>
      <w:bCs/>
      <w:color w:val="4F81BD"/>
      <w:sz w:val="24"/>
      <w:szCs w:val="24"/>
    </w:rPr>
  </w:style>
  <w:style w:type="paragraph" w:styleId="ListParagraph">
    <w:name w:val="List Paragraph"/>
    <w:basedOn w:val="Normal"/>
    <w:uiPriority w:val="34"/>
    <w:qFormat/>
    <w:rsid w:val="008444A4"/>
    <w:pPr>
      <w:spacing w:after="200" w:line="240" w:lineRule="auto"/>
      <w:ind w:left="720"/>
      <w:contextualSpacing/>
    </w:pPr>
    <w:rPr>
      <w:rFonts w:ascii="Cambria" w:eastAsia="Cambria" w:hAnsi="Cambria" w:cs="Times New Roman"/>
      <w:sz w:val="24"/>
      <w:szCs w:val="24"/>
    </w:rPr>
  </w:style>
  <w:style w:type="paragraph" w:styleId="BodyTextIndent3">
    <w:name w:val="Body Text Indent 3"/>
    <w:basedOn w:val="Normal"/>
    <w:link w:val="BodyTextIndent3Char"/>
    <w:uiPriority w:val="99"/>
    <w:unhideWhenUsed/>
    <w:rsid w:val="008444A4"/>
    <w:pPr>
      <w:spacing w:after="0" w:line="240" w:lineRule="auto"/>
      <w:ind w:left="720" w:hanging="720"/>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8444A4"/>
    <w:rPr>
      <w:rFonts w:ascii="Arial" w:eastAsia="Times New Roman" w:hAnsi="Arial" w:cs="Arial"/>
      <w:sz w:val="24"/>
      <w:szCs w:val="24"/>
    </w:rPr>
  </w:style>
  <w:style w:type="character" w:customStyle="1" w:styleId="CommentTextChar">
    <w:name w:val="Comment Text Char"/>
    <w:link w:val="CommentText1"/>
    <w:rsid w:val="008444A4"/>
    <w:rPr>
      <w:rFonts w:ascii="Times New Roman" w:eastAsia="Times New Roman" w:hAnsi="Times New Roman"/>
    </w:rPr>
  </w:style>
  <w:style w:type="paragraph" w:customStyle="1" w:styleId="CommentText1">
    <w:name w:val="Comment Text1"/>
    <w:basedOn w:val="Normal"/>
    <w:next w:val="CommentText"/>
    <w:link w:val="CommentTextChar"/>
    <w:rsid w:val="008444A4"/>
    <w:pPr>
      <w:spacing w:after="0" w:line="240" w:lineRule="auto"/>
    </w:pPr>
    <w:rPr>
      <w:rFonts w:ascii="Times New Roman" w:eastAsia="Times New Roman" w:hAnsi="Times New Roman"/>
    </w:rPr>
  </w:style>
  <w:style w:type="character" w:customStyle="1" w:styleId="CommentTextChar1">
    <w:name w:val="Comment Text Char1"/>
    <w:basedOn w:val="DefaultParagraphFont"/>
    <w:rsid w:val="008444A4"/>
    <w:rPr>
      <w:rFonts w:ascii="Cambria" w:eastAsia="Cambria" w:hAnsi="Cambria" w:cs="Times New Roman"/>
      <w:sz w:val="20"/>
      <w:szCs w:val="20"/>
    </w:rPr>
  </w:style>
  <w:style w:type="character" w:styleId="CommentReference">
    <w:name w:val="annotation reference"/>
    <w:uiPriority w:val="99"/>
    <w:unhideWhenUsed/>
    <w:rsid w:val="008444A4"/>
    <w:rPr>
      <w:sz w:val="16"/>
      <w:szCs w:val="16"/>
    </w:rPr>
  </w:style>
  <w:style w:type="character" w:customStyle="1" w:styleId="BalloonTextChar1">
    <w:name w:val="Balloon Text Char1"/>
    <w:basedOn w:val="DefaultParagraphFont"/>
    <w:rsid w:val="008444A4"/>
    <w:rPr>
      <w:rFonts w:ascii="Lucida Grande" w:eastAsia="Cambria" w:hAnsi="Lucida Grande" w:cs="Times New Roman"/>
      <w:sz w:val="18"/>
      <w:szCs w:val="18"/>
    </w:rPr>
  </w:style>
  <w:style w:type="paragraph" w:styleId="NoSpacing">
    <w:name w:val="No Spacing"/>
    <w:link w:val="NoSpacingChar"/>
    <w:uiPriority w:val="1"/>
    <w:qFormat/>
    <w:rsid w:val="008444A4"/>
    <w:pPr>
      <w:spacing w:after="0" w:line="240" w:lineRule="auto"/>
    </w:pPr>
    <w:rPr>
      <w:rFonts w:ascii="Cambria" w:eastAsia="Times New Roman" w:hAnsi="Cambria" w:cs="Times New Roman"/>
      <w:lang w:eastAsia="ja-JP"/>
    </w:rPr>
  </w:style>
  <w:style w:type="character" w:customStyle="1" w:styleId="NoSpacingChar">
    <w:name w:val="No Spacing Char"/>
    <w:link w:val="NoSpacing"/>
    <w:uiPriority w:val="1"/>
    <w:rsid w:val="008444A4"/>
    <w:rPr>
      <w:rFonts w:ascii="Cambria" w:eastAsia="Times New Roman" w:hAnsi="Cambria" w:cs="Times New Roman"/>
      <w:lang w:eastAsia="ja-JP"/>
    </w:rPr>
  </w:style>
  <w:style w:type="character" w:styleId="Hyperlink">
    <w:name w:val="Hyperlink"/>
    <w:uiPriority w:val="99"/>
    <w:unhideWhenUsed/>
    <w:rsid w:val="008444A4"/>
    <w:rPr>
      <w:color w:val="0000FF"/>
      <w:u w:val="single"/>
    </w:rPr>
  </w:style>
  <w:style w:type="paragraph" w:customStyle="1" w:styleId="ColorfulList-Accent12">
    <w:name w:val="Colorful List - Accent 12"/>
    <w:basedOn w:val="Normal"/>
    <w:uiPriority w:val="99"/>
    <w:qFormat/>
    <w:rsid w:val="008444A4"/>
    <w:pPr>
      <w:spacing w:after="120" w:line="285" w:lineRule="auto"/>
      <w:ind w:left="720"/>
      <w:contextualSpacing/>
    </w:pPr>
    <w:rPr>
      <w:rFonts w:ascii="Calibri" w:eastAsia="Calibri" w:hAnsi="Calibri" w:cs="Times New Roman"/>
      <w:color w:val="000000"/>
      <w:kern w:val="28"/>
      <w:sz w:val="20"/>
      <w:szCs w:val="20"/>
    </w:rPr>
  </w:style>
  <w:style w:type="character" w:customStyle="1" w:styleId="mainbodytext">
    <w:name w:val="mainbodytext"/>
    <w:basedOn w:val="DefaultParagraphFont"/>
    <w:rsid w:val="008444A4"/>
  </w:style>
  <w:style w:type="paragraph" w:styleId="Title">
    <w:name w:val="Title"/>
    <w:basedOn w:val="Normal"/>
    <w:next w:val="Normal"/>
    <w:link w:val="TitleChar"/>
    <w:uiPriority w:val="10"/>
    <w:qFormat/>
    <w:rsid w:val="008444A4"/>
    <w:pPr>
      <w:pBdr>
        <w:bottom w:val="single" w:sz="8" w:space="4" w:color="4F81BD"/>
      </w:pBdr>
      <w:spacing w:after="300" w:line="240" w:lineRule="auto"/>
      <w:contextualSpacing/>
    </w:pPr>
    <w:rPr>
      <w:rFonts w:ascii="Calibri" w:eastAsia="Times New Roman" w:hAnsi="Calibri" w:cs="Times New Roman"/>
      <w:color w:val="17365D"/>
      <w:spacing w:val="5"/>
      <w:kern w:val="28"/>
      <w:sz w:val="52"/>
      <w:szCs w:val="52"/>
    </w:rPr>
  </w:style>
  <w:style w:type="character" w:customStyle="1" w:styleId="TitleChar">
    <w:name w:val="Title Char"/>
    <w:basedOn w:val="DefaultParagraphFont"/>
    <w:link w:val="Title"/>
    <w:uiPriority w:val="10"/>
    <w:rsid w:val="008444A4"/>
    <w:rPr>
      <w:rFonts w:ascii="Calibri" w:eastAsia="Times New Roman" w:hAnsi="Calibri" w:cs="Times New Roman"/>
      <w:color w:val="17365D"/>
      <w:spacing w:val="5"/>
      <w:kern w:val="28"/>
      <w:sz w:val="52"/>
      <w:szCs w:val="52"/>
    </w:rPr>
  </w:style>
  <w:style w:type="paragraph" w:customStyle="1" w:styleId="StyleArial11ptBlackAfter6ptLinespacingAtleast17">
    <w:name w:val="Style Arial 11 pt Black After:  6 pt Line spacing:  At least 17..."/>
    <w:basedOn w:val="Normal"/>
    <w:uiPriority w:val="99"/>
    <w:rsid w:val="008444A4"/>
    <w:pPr>
      <w:spacing w:after="120" w:line="340" w:lineRule="atLeast"/>
    </w:pPr>
    <w:rPr>
      <w:rFonts w:ascii="Arial" w:eastAsia="Times New Roman" w:hAnsi="Arial" w:cs="Times New Roman"/>
      <w:color w:val="000000"/>
      <w:kern w:val="28"/>
      <w:sz w:val="20"/>
      <w:szCs w:val="20"/>
    </w:rPr>
  </w:style>
  <w:style w:type="paragraph" w:customStyle="1" w:styleId="ColorfulList-Accent13">
    <w:name w:val="Colorful List - Accent 13"/>
    <w:basedOn w:val="Normal"/>
    <w:uiPriority w:val="99"/>
    <w:qFormat/>
    <w:rsid w:val="008444A4"/>
    <w:pPr>
      <w:spacing w:after="120" w:line="285" w:lineRule="auto"/>
      <w:ind w:left="720"/>
      <w:contextualSpacing/>
    </w:pPr>
    <w:rPr>
      <w:rFonts w:ascii="Calibri" w:eastAsia="Calibri" w:hAnsi="Calibri" w:cs="Times New Roman"/>
      <w:color w:val="000000"/>
      <w:kern w:val="28"/>
      <w:sz w:val="20"/>
      <w:szCs w:val="20"/>
    </w:rPr>
  </w:style>
  <w:style w:type="paragraph" w:customStyle="1" w:styleId="Ul">
    <w:name w:val="Ul"/>
    <w:basedOn w:val="Normal"/>
    <w:uiPriority w:val="99"/>
    <w:rsid w:val="008444A4"/>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customStyle="1" w:styleId="Li">
    <w:name w:val="Li"/>
    <w:basedOn w:val="Normal"/>
    <w:uiPriority w:val="99"/>
    <w:rsid w:val="008444A4"/>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styleId="Header">
    <w:name w:val="header"/>
    <w:basedOn w:val="Normal"/>
    <w:link w:val="HeaderChar"/>
    <w:rsid w:val="008444A4"/>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8444A4"/>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rsid w:val="008444A4"/>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FooterChar">
    <w:name w:val="Footer Char"/>
    <w:basedOn w:val="DefaultParagraphFont"/>
    <w:link w:val="Footer"/>
    <w:uiPriority w:val="99"/>
    <w:rsid w:val="008444A4"/>
    <w:rPr>
      <w:rFonts w:ascii="Times New Roman" w:eastAsia="Times New Roman" w:hAnsi="Times New Roman" w:cs="Times New Roman"/>
      <w:color w:val="000000"/>
      <w:kern w:val="28"/>
      <w:sz w:val="20"/>
      <w:szCs w:val="20"/>
    </w:rPr>
  </w:style>
  <w:style w:type="paragraph" w:customStyle="1" w:styleId="F">
    <w:name w:val="F"/>
    <w:basedOn w:val="Normal"/>
    <w:link w:val="FChar"/>
    <w:rsid w:val="008444A4"/>
    <w:pPr>
      <w:tabs>
        <w:tab w:val="center" w:pos="233"/>
        <w:tab w:val="center" w:pos="1138"/>
        <w:tab w:val="center" w:pos="2546"/>
        <w:tab w:val="center" w:pos="4021"/>
        <w:tab w:val="center" w:pos="5056"/>
      </w:tabs>
      <w:autoSpaceDE w:val="0"/>
      <w:autoSpaceDN w:val="0"/>
      <w:adjustRightInd w:val="0"/>
      <w:spacing w:after="0" w:line="220" w:lineRule="atLeast"/>
      <w:textAlignment w:val="center"/>
    </w:pPr>
    <w:rPr>
      <w:rFonts w:ascii="Gill Sans Std" w:eastAsia="Times New Roman" w:hAnsi="Gill Sans Std" w:cs="Times New Roman"/>
      <w:color w:val="000000"/>
      <w:kern w:val="28"/>
      <w:sz w:val="18"/>
      <w:szCs w:val="18"/>
    </w:rPr>
  </w:style>
  <w:style w:type="character" w:customStyle="1" w:styleId="FChar">
    <w:name w:val="F Char"/>
    <w:link w:val="F"/>
    <w:rsid w:val="008444A4"/>
    <w:rPr>
      <w:rFonts w:ascii="Gill Sans Std" w:eastAsia="Times New Roman" w:hAnsi="Gill Sans Std" w:cs="Times New Roman"/>
      <w:color w:val="000000"/>
      <w:kern w:val="28"/>
      <w:sz w:val="18"/>
      <w:szCs w:val="18"/>
    </w:rPr>
  </w:style>
  <w:style w:type="paragraph" w:styleId="TOCHeading">
    <w:name w:val="TOC Heading"/>
    <w:basedOn w:val="Heading1"/>
    <w:next w:val="Normal"/>
    <w:uiPriority w:val="39"/>
    <w:unhideWhenUsed/>
    <w:qFormat/>
    <w:rsid w:val="008444A4"/>
    <w:pPr>
      <w:outlineLvl w:val="9"/>
    </w:pPr>
    <w:rPr>
      <w:lang w:eastAsia="ja-JP"/>
    </w:rPr>
  </w:style>
  <w:style w:type="paragraph" w:styleId="TOC1">
    <w:name w:val="toc 1"/>
    <w:basedOn w:val="Normal"/>
    <w:next w:val="Normal"/>
    <w:autoRedefine/>
    <w:uiPriority w:val="39"/>
    <w:unhideWhenUsed/>
    <w:qFormat/>
    <w:rsid w:val="008444A4"/>
    <w:pPr>
      <w:spacing w:after="100" w:line="285" w:lineRule="auto"/>
    </w:pPr>
    <w:rPr>
      <w:rFonts w:ascii="Calibri" w:eastAsia="Times New Roman" w:hAnsi="Calibri" w:cs="Calibri"/>
      <w:color w:val="000000"/>
      <w:kern w:val="28"/>
      <w:sz w:val="20"/>
      <w:szCs w:val="20"/>
    </w:rPr>
  </w:style>
  <w:style w:type="paragraph" w:styleId="TOC2">
    <w:name w:val="toc 2"/>
    <w:basedOn w:val="Normal"/>
    <w:next w:val="Normal"/>
    <w:autoRedefine/>
    <w:uiPriority w:val="39"/>
    <w:unhideWhenUsed/>
    <w:qFormat/>
    <w:rsid w:val="008444A4"/>
    <w:pPr>
      <w:spacing w:after="100" w:line="285" w:lineRule="auto"/>
      <w:ind w:left="220"/>
    </w:pPr>
    <w:rPr>
      <w:rFonts w:ascii="Calibri" w:eastAsia="Times New Roman" w:hAnsi="Calibri" w:cs="Calibri"/>
      <w:color w:val="000000"/>
      <w:kern w:val="28"/>
      <w:sz w:val="20"/>
      <w:szCs w:val="20"/>
    </w:rPr>
  </w:style>
  <w:style w:type="paragraph" w:customStyle="1" w:styleId="Style-3">
    <w:name w:val="Style-3"/>
    <w:uiPriority w:val="99"/>
    <w:rsid w:val="008444A4"/>
    <w:pPr>
      <w:spacing w:after="0" w:line="240" w:lineRule="auto"/>
    </w:pPr>
    <w:rPr>
      <w:rFonts w:ascii="Times New Roman" w:eastAsia="Times New Roman" w:hAnsi="Times New Roman" w:cs="Times New Roman"/>
      <w:sz w:val="24"/>
      <w:szCs w:val="24"/>
    </w:rPr>
  </w:style>
  <w:style w:type="paragraph" w:customStyle="1" w:styleId="Style-7">
    <w:name w:val="Style-7"/>
    <w:uiPriority w:val="99"/>
    <w:rsid w:val="008444A4"/>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8444A4"/>
  </w:style>
  <w:style w:type="paragraph" w:styleId="NormalWeb">
    <w:name w:val="Normal (Web)"/>
    <w:basedOn w:val="Normal"/>
    <w:uiPriority w:val="99"/>
    <w:rsid w:val="008444A4"/>
    <w:pPr>
      <w:spacing w:beforeLines="1" w:afterLines="1" w:after="200" w:line="240" w:lineRule="auto"/>
    </w:pPr>
    <w:rPr>
      <w:rFonts w:ascii="Times" w:eastAsia="Cambria" w:hAnsi="Times" w:cs="Times New Roman"/>
      <w:sz w:val="20"/>
      <w:szCs w:val="20"/>
    </w:rPr>
  </w:style>
  <w:style w:type="paragraph" w:customStyle="1" w:styleId="BulletList">
    <w:name w:val="Bullet List"/>
    <w:basedOn w:val="Normal"/>
    <w:uiPriority w:val="99"/>
    <w:rsid w:val="008444A4"/>
    <w:pPr>
      <w:numPr>
        <w:numId w:val="1"/>
      </w:numPr>
      <w:spacing w:after="0" w:line="480" w:lineRule="auto"/>
    </w:pPr>
    <w:rPr>
      <w:rFonts w:ascii="Times New Roman" w:eastAsia="Times New Roman" w:hAnsi="Times New Roman" w:cs="Times New Roman"/>
      <w:sz w:val="24"/>
      <w:szCs w:val="24"/>
    </w:rPr>
  </w:style>
  <w:style w:type="paragraph" w:customStyle="1" w:styleId="ReadingsExtract">
    <w:name w:val="Readings Extract"/>
    <w:uiPriority w:val="99"/>
    <w:rsid w:val="008444A4"/>
    <w:pPr>
      <w:spacing w:after="0" w:line="240" w:lineRule="auto"/>
    </w:pPr>
    <w:rPr>
      <w:rFonts w:ascii="Times New Roman" w:eastAsia="Times New Roman" w:hAnsi="Times New Roman" w:cs="Times New Roman"/>
      <w:sz w:val="24"/>
      <w:szCs w:val="24"/>
    </w:rPr>
  </w:style>
  <w:style w:type="paragraph" w:customStyle="1" w:styleId="ReadingsSubhead">
    <w:name w:val="Readings Subhead"/>
    <w:uiPriority w:val="99"/>
    <w:rsid w:val="008444A4"/>
    <w:pPr>
      <w:spacing w:after="0" w:line="240" w:lineRule="auto"/>
    </w:pPr>
    <w:rPr>
      <w:rFonts w:ascii="Times New Roman" w:eastAsia="Times New Roman" w:hAnsi="Times New Roman" w:cs="Times New Roman"/>
      <w:sz w:val="24"/>
      <w:szCs w:val="24"/>
    </w:rPr>
  </w:style>
  <w:style w:type="paragraph" w:customStyle="1" w:styleId="ReadingsAuthor">
    <w:name w:val="Readings Author"/>
    <w:uiPriority w:val="99"/>
    <w:rsid w:val="008444A4"/>
    <w:pPr>
      <w:spacing w:after="0" w:line="240" w:lineRule="auto"/>
    </w:pPr>
    <w:rPr>
      <w:rFonts w:ascii="Times New Roman" w:eastAsia="Times New Roman" w:hAnsi="Times New Roman" w:cs="Times New Roman"/>
      <w:sz w:val="24"/>
      <w:szCs w:val="24"/>
    </w:rPr>
  </w:style>
  <w:style w:type="paragraph" w:customStyle="1" w:styleId="Readings1stparagraph">
    <w:name w:val="Readings 1st paragraph"/>
    <w:uiPriority w:val="99"/>
    <w:rsid w:val="008444A4"/>
    <w:pPr>
      <w:spacing w:after="0" w:line="240" w:lineRule="auto"/>
    </w:pPr>
    <w:rPr>
      <w:rFonts w:ascii="Times New Roman" w:eastAsia="Times New Roman" w:hAnsi="Times New Roman" w:cs="Times New Roman"/>
      <w:sz w:val="24"/>
      <w:szCs w:val="24"/>
    </w:rPr>
  </w:style>
  <w:style w:type="paragraph" w:customStyle="1" w:styleId="ReadingsReferences">
    <w:name w:val="Readings References"/>
    <w:uiPriority w:val="99"/>
    <w:rsid w:val="008444A4"/>
    <w:pPr>
      <w:spacing w:after="0" w:line="240" w:lineRule="auto"/>
    </w:pPr>
    <w:rPr>
      <w:rFonts w:ascii="Times New Roman" w:eastAsia="Times New Roman" w:hAnsi="Times New Roman" w:cs="Times New Roman"/>
      <w:sz w:val="24"/>
      <w:szCs w:val="24"/>
    </w:rPr>
  </w:style>
  <w:style w:type="paragraph" w:customStyle="1" w:styleId="ReadingsBL">
    <w:name w:val="Readings BL"/>
    <w:uiPriority w:val="99"/>
    <w:rsid w:val="008444A4"/>
    <w:pPr>
      <w:spacing w:after="0" w:line="240" w:lineRule="auto"/>
    </w:pPr>
    <w:rPr>
      <w:rFonts w:ascii="Times New Roman" w:eastAsia="Times New Roman" w:hAnsi="Times New Roman" w:cs="Times New Roman"/>
      <w:sz w:val="24"/>
      <w:szCs w:val="24"/>
    </w:rPr>
  </w:style>
  <w:style w:type="character" w:customStyle="1" w:styleId="Bold">
    <w:name w:val="Bold"/>
    <w:rsid w:val="008444A4"/>
    <w:rPr>
      <w:b/>
    </w:rPr>
  </w:style>
  <w:style w:type="character" w:customStyle="1" w:styleId="Italic">
    <w:name w:val="Italic"/>
    <w:rsid w:val="008444A4"/>
    <w:rPr>
      <w:i/>
    </w:rPr>
  </w:style>
  <w:style w:type="paragraph" w:customStyle="1" w:styleId="ReadingsAuthorBio">
    <w:name w:val="Readings Author Bio"/>
    <w:uiPriority w:val="99"/>
    <w:rsid w:val="008444A4"/>
    <w:pPr>
      <w:spacing w:after="0" w:line="240" w:lineRule="auto"/>
    </w:pPr>
    <w:rPr>
      <w:rFonts w:ascii="Times New Roman" w:eastAsia="Times New Roman" w:hAnsi="Times New Roman" w:cs="Times New Roman"/>
      <w:sz w:val="24"/>
      <w:szCs w:val="24"/>
    </w:rPr>
  </w:style>
  <w:style w:type="paragraph" w:customStyle="1" w:styleId="NoParagraphStyle">
    <w:name w:val="[No Paragraph Style]"/>
    <w:link w:val="NoParagraphStyleChar"/>
    <w:rsid w:val="008444A4"/>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NoParagraphStyleChar">
    <w:name w:val="[No Paragraph Style] Char"/>
    <w:link w:val="NoParagraphStyle"/>
    <w:rsid w:val="008444A4"/>
    <w:rPr>
      <w:rFonts w:ascii="Times" w:eastAsia="Times New Roman" w:hAnsi="Times" w:cs="Times"/>
      <w:color w:val="000000"/>
      <w:sz w:val="24"/>
      <w:szCs w:val="24"/>
    </w:rPr>
  </w:style>
  <w:style w:type="paragraph" w:customStyle="1" w:styleId="BasicParagraph">
    <w:name w:val="[Basic Paragraph]"/>
    <w:basedOn w:val="NoParagraphStyle"/>
    <w:uiPriority w:val="99"/>
    <w:rsid w:val="008444A4"/>
  </w:style>
  <w:style w:type="paragraph" w:customStyle="1" w:styleId="C4FT1">
    <w:name w:val="C4FT1"/>
    <w:basedOn w:val="NoParagraphStyle"/>
    <w:link w:val="C4FT1Char"/>
    <w:rsid w:val="008444A4"/>
    <w:pPr>
      <w:spacing w:line="260" w:lineRule="atLeast"/>
      <w:jc w:val="center"/>
    </w:pPr>
    <w:rPr>
      <w:rFonts w:ascii="Gill Sans Std" w:hAnsi="Gill Sans Std" w:cs="Times New Roman"/>
      <w:b/>
      <w:bCs/>
      <w:caps/>
      <w:sz w:val="22"/>
      <w:szCs w:val="22"/>
    </w:rPr>
  </w:style>
  <w:style w:type="character" w:customStyle="1" w:styleId="C4FT1Char">
    <w:name w:val="C4FT1 Char"/>
    <w:link w:val="C4FT1"/>
    <w:rsid w:val="008444A4"/>
    <w:rPr>
      <w:rFonts w:ascii="Gill Sans Std" w:eastAsia="Times New Roman" w:hAnsi="Gill Sans Std" w:cs="Times New Roman"/>
      <w:b/>
      <w:bCs/>
      <w:caps/>
      <w:color w:val="000000"/>
    </w:rPr>
  </w:style>
  <w:style w:type="paragraph" w:customStyle="1" w:styleId="C4FT2">
    <w:name w:val="C4FT2"/>
    <w:basedOn w:val="NoParagraphStyle"/>
    <w:link w:val="C4FT2Char"/>
    <w:rsid w:val="008444A4"/>
    <w:pPr>
      <w:spacing w:line="260" w:lineRule="atLeast"/>
      <w:jc w:val="center"/>
    </w:pPr>
    <w:rPr>
      <w:rFonts w:ascii="Gill Sans Std" w:hAnsi="Gill Sans Std" w:cs="Times New Roman"/>
      <w:b/>
      <w:bCs/>
      <w:sz w:val="20"/>
      <w:szCs w:val="20"/>
    </w:rPr>
  </w:style>
  <w:style w:type="character" w:customStyle="1" w:styleId="C4FT2Char">
    <w:name w:val="C4FT2 Char"/>
    <w:link w:val="C4FT2"/>
    <w:rsid w:val="008444A4"/>
    <w:rPr>
      <w:rFonts w:ascii="Gill Sans Std" w:eastAsia="Times New Roman" w:hAnsi="Gill Sans Std" w:cs="Times New Roman"/>
      <w:b/>
      <w:bCs/>
      <w:color w:val="000000"/>
      <w:sz w:val="20"/>
      <w:szCs w:val="20"/>
    </w:rPr>
  </w:style>
  <w:style w:type="paragraph" w:customStyle="1" w:styleId="C4FT3">
    <w:name w:val="C4FT3"/>
    <w:basedOn w:val="NoParagraphStyle"/>
    <w:uiPriority w:val="99"/>
    <w:rsid w:val="008444A4"/>
    <w:pPr>
      <w:spacing w:after="120" w:line="260" w:lineRule="atLeast"/>
      <w:jc w:val="center"/>
    </w:pPr>
    <w:rPr>
      <w:rFonts w:ascii="Gill Sans Std" w:hAnsi="Gill Sans Std" w:cs="Gill Sans Std"/>
      <w:sz w:val="16"/>
      <w:szCs w:val="16"/>
    </w:rPr>
  </w:style>
  <w:style w:type="paragraph" w:customStyle="1" w:styleId="C4FTArialItalic">
    <w:name w:val="C4FT + Arial + Italic"/>
    <w:basedOn w:val="Normal"/>
    <w:link w:val="C4FTArialItalicChar"/>
    <w:rsid w:val="008444A4"/>
    <w:pPr>
      <w:autoSpaceDE w:val="0"/>
      <w:autoSpaceDN w:val="0"/>
      <w:adjustRightInd w:val="0"/>
      <w:spacing w:after="0" w:line="260" w:lineRule="atLeast"/>
      <w:jc w:val="center"/>
      <w:textAlignment w:val="center"/>
    </w:pPr>
    <w:rPr>
      <w:rFonts w:ascii="Arial" w:eastAsia="Times New Roman" w:hAnsi="Arial" w:cs="Times New Roman"/>
      <w:bCs/>
      <w:i/>
      <w:iCs/>
      <w:color w:val="000000"/>
      <w:sz w:val="16"/>
      <w:szCs w:val="16"/>
    </w:rPr>
  </w:style>
  <w:style w:type="character" w:customStyle="1" w:styleId="C4FTArialItalicChar">
    <w:name w:val="C4FT + Arial + Italic Char"/>
    <w:link w:val="C4FTArialItalic"/>
    <w:rsid w:val="008444A4"/>
    <w:rPr>
      <w:rFonts w:ascii="Arial" w:eastAsia="Times New Roman" w:hAnsi="Arial" w:cs="Times New Roman"/>
      <w:bCs/>
      <w:i/>
      <w:iCs/>
      <w:color w:val="000000"/>
      <w:sz w:val="16"/>
      <w:szCs w:val="16"/>
    </w:rPr>
  </w:style>
  <w:style w:type="paragraph" w:customStyle="1" w:styleId="FT">
    <w:name w:val="FT"/>
    <w:basedOn w:val="NoParagraphStyle"/>
    <w:uiPriority w:val="99"/>
    <w:rsid w:val="008444A4"/>
    <w:pPr>
      <w:tabs>
        <w:tab w:val="center" w:pos="233"/>
        <w:tab w:val="center" w:pos="1138"/>
        <w:tab w:val="center" w:pos="2546"/>
        <w:tab w:val="center" w:pos="4021"/>
        <w:tab w:val="center" w:pos="5056"/>
      </w:tabs>
      <w:spacing w:line="240" w:lineRule="atLeast"/>
      <w:jc w:val="center"/>
    </w:pPr>
    <w:rPr>
      <w:rFonts w:ascii="Gill Sans Std" w:hAnsi="Gill Sans Std" w:cs="Gill Sans Std"/>
      <w:b/>
      <w:bCs/>
      <w:sz w:val="20"/>
      <w:szCs w:val="20"/>
    </w:rPr>
  </w:style>
  <w:style w:type="paragraph" w:customStyle="1" w:styleId="TN">
    <w:name w:val="TN"/>
    <w:basedOn w:val="NoParagraphStyle"/>
    <w:next w:val="NoParagraphStyle"/>
    <w:uiPriority w:val="99"/>
    <w:rsid w:val="008444A4"/>
    <w:pPr>
      <w:spacing w:line="300" w:lineRule="atLeast"/>
    </w:pPr>
    <w:rPr>
      <w:rFonts w:ascii="ITC Garamond Std Lt" w:hAnsi="ITC Garamond Std Lt" w:cs="ITC Garamond Std Lt"/>
      <w:sz w:val="23"/>
      <w:szCs w:val="23"/>
    </w:rPr>
  </w:style>
  <w:style w:type="paragraph" w:customStyle="1" w:styleId="TX">
    <w:name w:val="TX"/>
    <w:basedOn w:val="NoParagraphStyle"/>
    <w:next w:val="NoParagraphStyle"/>
    <w:uiPriority w:val="99"/>
    <w:rsid w:val="008444A4"/>
    <w:pPr>
      <w:spacing w:line="300" w:lineRule="atLeast"/>
      <w:ind w:firstLine="360"/>
    </w:pPr>
    <w:rPr>
      <w:rFonts w:ascii="ITC Garamond Std Lt" w:hAnsi="ITC Garamond Std Lt" w:cs="ITC Garamond Std Lt"/>
      <w:sz w:val="23"/>
      <w:szCs w:val="23"/>
    </w:rPr>
  </w:style>
  <w:style w:type="character" w:customStyle="1" w:styleId="TextItalic">
    <w:name w:val="Text Italic"/>
    <w:rsid w:val="008444A4"/>
    <w:rPr>
      <w:rFonts w:ascii="ITC Garamond Std Lt" w:hAnsi="ITC Garamond Std Lt" w:cs="ITC Garamond Std Lt"/>
      <w:i/>
      <w:iCs/>
    </w:rPr>
  </w:style>
  <w:style w:type="paragraph" w:customStyle="1" w:styleId="B">
    <w:name w:val="B"/>
    <w:basedOn w:val="NoParagraphStyle"/>
    <w:next w:val="NoParagraphStyle"/>
    <w:uiPriority w:val="99"/>
    <w:rsid w:val="008444A4"/>
    <w:pPr>
      <w:spacing w:before="300" w:after="43" w:line="320" w:lineRule="atLeast"/>
    </w:pPr>
    <w:rPr>
      <w:rFonts w:ascii="HelveticaNeueLT Std Med" w:hAnsi="HelveticaNeueLT Std Med" w:cs="HelveticaNeueLT Std Med"/>
    </w:rPr>
  </w:style>
  <w:style w:type="paragraph" w:customStyle="1" w:styleId="TNReferenceP">
    <w:name w:val="TN (Reference P)"/>
    <w:basedOn w:val="TN"/>
    <w:uiPriority w:val="99"/>
    <w:rsid w:val="008444A4"/>
    <w:pPr>
      <w:spacing w:line="220" w:lineRule="atLeast"/>
    </w:pPr>
    <w:rPr>
      <w:rFonts w:ascii="Goudy Oldstyle Std" w:hAnsi="Goudy Oldstyle Std" w:cs="Goudy Oldstyle Std"/>
      <w:sz w:val="18"/>
      <w:szCs w:val="18"/>
    </w:rPr>
  </w:style>
  <w:style w:type="paragraph" w:customStyle="1" w:styleId="Figure">
    <w:name w:val="Figure #"/>
    <w:basedOn w:val="NoParagraphStyle"/>
    <w:next w:val="NoParagraphStyle"/>
    <w:uiPriority w:val="99"/>
    <w:rsid w:val="008444A4"/>
    <w:pPr>
      <w:tabs>
        <w:tab w:val="left" w:pos="1080"/>
        <w:tab w:val="left" w:pos="2269"/>
        <w:tab w:val="left" w:pos="3608"/>
        <w:tab w:val="left" w:pos="4975"/>
        <w:tab w:val="left" w:pos="5841"/>
      </w:tabs>
      <w:spacing w:line="340" w:lineRule="atLeast"/>
    </w:pPr>
    <w:rPr>
      <w:rFonts w:ascii="HelveticaNeueLT Std Lt" w:hAnsi="HelveticaNeueLT Std Lt" w:cs="HelveticaNeueLT Std Lt"/>
      <w:spacing w:val="8"/>
      <w:sz w:val="22"/>
      <w:szCs w:val="22"/>
    </w:rPr>
  </w:style>
  <w:style w:type="paragraph" w:customStyle="1" w:styleId="FigureTitle">
    <w:name w:val="Figure Title"/>
    <w:basedOn w:val="NoParagraphStyle"/>
    <w:next w:val="NoParagraphStyle"/>
    <w:uiPriority w:val="99"/>
    <w:rsid w:val="008444A4"/>
    <w:pPr>
      <w:tabs>
        <w:tab w:val="left" w:pos="1080"/>
        <w:tab w:val="left" w:pos="2269"/>
        <w:tab w:val="left" w:pos="3608"/>
        <w:tab w:val="left" w:pos="4975"/>
        <w:tab w:val="left" w:pos="5841"/>
      </w:tabs>
      <w:spacing w:line="340" w:lineRule="atLeast"/>
    </w:pPr>
    <w:rPr>
      <w:rFonts w:ascii="HelveticaNeueLT Std Med" w:hAnsi="HelveticaNeueLT Std Med" w:cs="HelveticaNeueLT Std Med"/>
      <w:sz w:val="28"/>
      <w:szCs w:val="28"/>
    </w:rPr>
  </w:style>
  <w:style w:type="paragraph" w:customStyle="1" w:styleId="FigText">
    <w:name w:val="Fig Text"/>
    <w:basedOn w:val="NoParagraphStyle"/>
    <w:next w:val="NoParagraphStyle"/>
    <w:uiPriority w:val="99"/>
    <w:rsid w:val="008444A4"/>
    <w:pPr>
      <w:tabs>
        <w:tab w:val="left" w:pos="1080"/>
        <w:tab w:val="left" w:pos="2269"/>
        <w:tab w:val="left" w:pos="3608"/>
        <w:tab w:val="left" w:pos="4975"/>
        <w:tab w:val="left" w:pos="5841"/>
      </w:tabs>
      <w:spacing w:line="220" w:lineRule="atLeast"/>
    </w:pPr>
    <w:rPr>
      <w:rFonts w:ascii="Gill Sans Std" w:hAnsi="Gill Sans Std" w:cs="Gill Sans Std"/>
      <w:sz w:val="18"/>
      <w:szCs w:val="18"/>
    </w:rPr>
  </w:style>
  <w:style w:type="paragraph" w:customStyle="1" w:styleId="StyleBArial14ptBoldLeft05Right05Before0">
    <w:name w:val="Style B + Arial 14 pt Bold Left:  0.5&quot; Right:  0.5&quot; Before:  0..."/>
    <w:basedOn w:val="B"/>
    <w:uiPriority w:val="99"/>
    <w:rsid w:val="008444A4"/>
    <w:pPr>
      <w:spacing w:before="0"/>
      <w:ind w:left="720" w:right="720"/>
    </w:pPr>
    <w:rPr>
      <w:rFonts w:ascii="Arial" w:hAnsi="Arial" w:cs="Times New Roman"/>
      <w:b/>
      <w:bCs/>
      <w:sz w:val="28"/>
      <w:szCs w:val="20"/>
    </w:rPr>
  </w:style>
  <w:style w:type="character" w:customStyle="1" w:styleId="FigureTextBold">
    <w:name w:val="Figure Text Bold"/>
    <w:rsid w:val="008444A4"/>
    <w:rPr>
      <w:rFonts w:ascii="Gill Sans Std" w:hAnsi="Gill Sans Std" w:cs="Gill Sans Std"/>
      <w:b/>
      <w:bCs/>
      <w:u w:val="none"/>
    </w:rPr>
  </w:style>
  <w:style w:type="character" w:customStyle="1" w:styleId="FigureTextItalic">
    <w:name w:val="Figure Text Italic"/>
    <w:rsid w:val="008444A4"/>
    <w:rPr>
      <w:i/>
      <w:iCs/>
    </w:rPr>
  </w:style>
  <w:style w:type="character" w:customStyle="1" w:styleId="Continued">
    <w:name w:val="Continued"/>
    <w:rsid w:val="008444A4"/>
    <w:rPr>
      <w:i/>
      <w:iCs/>
      <w:spacing w:val="0"/>
      <w:sz w:val="22"/>
      <w:szCs w:val="22"/>
    </w:rPr>
  </w:style>
  <w:style w:type="paragraph" w:customStyle="1" w:styleId="FArial">
    <w:name w:val="F + Arial"/>
    <w:aliases w:val="8pt Italic v"/>
    <w:basedOn w:val="Normal"/>
    <w:uiPriority w:val="99"/>
    <w:rsid w:val="008444A4"/>
    <w:pPr>
      <w:tabs>
        <w:tab w:val="left" w:pos="1080"/>
        <w:tab w:val="left" w:pos="2269"/>
        <w:tab w:val="left" w:pos="3608"/>
        <w:tab w:val="left" w:pos="4975"/>
        <w:tab w:val="left" w:pos="5841"/>
      </w:tabs>
      <w:autoSpaceDE w:val="0"/>
      <w:autoSpaceDN w:val="0"/>
      <w:adjustRightInd w:val="0"/>
      <w:spacing w:after="0" w:line="220" w:lineRule="atLeast"/>
      <w:textAlignment w:val="center"/>
    </w:pPr>
    <w:rPr>
      <w:rFonts w:ascii="Arial" w:eastAsia="Times New Roman" w:hAnsi="Arial" w:cs="Gill Sans Std"/>
      <w:i/>
      <w:iCs/>
      <w:color w:val="000000"/>
      <w:sz w:val="16"/>
      <w:szCs w:val="18"/>
    </w:rPr>
  </w:style>
  <w:style w:type="paragraph" w:customStyle="1" w:styleId="Arial11ptish">
    <w:name w:val="Arial 11 pt ish"/>
    <w:basedOn w:val="Normal"/>
    <w:link w:val="Arial11ptishChar"/>
    <w:rsid w:val="008444A4"/>
    <w:pPr>
      <w:tabs>
        <w:tab w:val="left" w:pos="1080"/>
        <w:tab w:val="left" w:pos="2269"/>
        <w:tab w:val="left" w:pos="3608"/>
        <w:tab w:val="left" w:pos="4975"/>
        <w:tab w:val="left" w:pos="5841"/>
      </w:tabs>
      <w:autoSpaceDE w:val="0"/>
      <w:autoSpaceDN w:val="0"/>
      <w:adjustRightInd w:val="0"/>
      <w:spacing w:after="0" w:line="340" w:lineRule="atLeast"/>
      <w:ind w:left="-144"/>
      <w:textAlignment w:val="center"/>
    </w:pPr>
    <w:rPr>
      <w:rFonts w:ascii="Arial" w:eastAsia="Times New Roman" w:hAnsi="Arial" w:cs="Times New Roman"/>
      <w:color w:val="000000"/>
      <w:spacing w:val="8"/>
    </w:rPr>
  </w:style>
  <w:style w:type="character" w:customStyle="1" w:styleId="Arial11ptishChar">
    <w:name w:val="Arial 11 pt ish Char"/>
    <w:link w:val="Arial11ptish"/>
    <w:rsid w:val="008444A4"/>
    <w:rPr>
      <w:rFonts w:ascii="Arial" w:eastAsia="Times New Roman" w:hAnsi="Arial" w:cs="Times New Roman"/>
      <w:color w:val="000000"/>
      <w:spacing w:val="8"/>
    </w:rPr>
  </w:style>
  <w:style w:type="paragraph" w:customStyle="1" w:styleId="Arial11ptitalicish">
    <w:name w:val="Arial 11pt italic ish"/>
    <w:basedOn w:val="Arial11ptish"/>
    <w:link w:val="Arial11ptitalicishChar"/>
    <w:rsid w:val="008444A4"/>
    <w:rPr>
      <w:i/>
      <w:sz w:val="20"/>
    </w:rPr>
  </w:style>
  <w:style w:type="character" w:customStyle="1" w:styleId="Arial11ptitalicishChar">
    <w:name w:val="Arial 11pt italic ish Char"/>
    <w:link w:val="Arial11ptitalicish"/>
    <w:rsid w:val="008444A4"/>
    <w:rPr>
      <w:rFonts w:ascii="Arial" w:eastAsia="Times New Roman" w:hAnsi="Arial" w:cs="Times New Roman"/>
      <w:i/>
      <w:color w:val="000000"/>
      <w:spacing w:val="8"/>
      <w:sz w:val="20"/>
    </w:rPr>
  </w:style>
  <w:style w:type="paragraph" w:customStyle="1" w:styleId="FigNumberQuestions">
    <w:name w:val="Fig Number (Questions)"/>
    <w:basedOn w:val="FigText"/>
    <w:uiPriority w:val="99"/>
    <w:rsid w:val="008444A4"/>
    <w:pPr>
      <w:tabs>
        <w:tab w:val="clear" w:pos="1080"/>
        <w:tab w:val="clear" w:pos="2269"/>
        <w:tab w:val="clear" w:pos="3608"/>
        <w:tab w:val="clear" w:pos="4975"/>
        <w:tab w:val="clear" w:pos="5841"/>
        <w:tab w:val="center" w:pos="180"/>
        <w:tab w:val="left" w:pos="320"/>
      </w:tabs>
      <w:spacing w:after="480" w:line="280" w:lineRule="atLeast"/>
    </w:pPr>
    <w:rPr>
      <w:sz w:val="22"/>
      <w:szCs w:val="22"/>
    </w:rPr>
  </w:style>
  <w:style w:type="paragraph" w:customStyle="1" w:styleId="StyleStyleBArial14ptBoldLeft05Right05Before">
    <w:name w:val="Style Style B + Arial 14 pt Bold Left:  0.5&quot; Right:  0.5&quot; Before:  ..."/>
    <w:basedOn w:val="StyleBArial14ptBoldLeft05Right05Before0"/>
    <w:uiPriority w:val="99"/>
    <w:rsid w:val="008444A4"/>
    <w:pPr>
      <w:ind w:left="0"/>
    </w:pPr>
    <w:rPr>
      <w:b w:val="0"/>
    </w:rPr>
  </w:style>
  <w:style w:type="paragraph" w:customStyle="1" w:styleId="StyleArial11ptish12ptAutoLeft0">
    <w:name w:val="Style Arial 11 pt ish + 12 pt Auto Left:  0&quot;"/>
    <w:basedOn w:val="Arial11ptish"/>
    <w:uiPriority w:val="99"/>
    <w:rsid w:val="008444A4"/>
    <w:pPr>
      <w:ind w:left="0"/>
    </w:pPr>
    <w:rPr>
      <w:color w:val="auto"/>
      <w:spacing w:val="0"/>
      <w:sz w:val="24"/>
      <w:szCs w:val="20"/>
    </w:rPr>
  </w:style>
  <w:style w:type="paragraph" w:customStyle="1" w:styleId="StyleArial11ptishHelveticaNeueLTStdLt12ptAuto">
    <w:name w:val="Style Arial 11 pt ish + HelveticaNeueLT Std Lt 12 pt Auto"/>
    <w:basedOn w:val="Arial11ptish"/>
    <w:link w:val="StyleArial11ptishHelveticaNeueLTStdLt12ptAutoChar"/>
    <w:rsid w:val="008444A4"/>
    <w:pPr>
      <w:ind w:left="0"/>
    </w:pPr>
  </w:style>
  <w:style w:type="character" w:customStyle="1" w:styleId="StyleArial11ptishHelveticaNeueLTStdLt12ptAutoChar">
    <w:name w:val="Style Arial 11 pt ish + HelveticaNeueLT Std Lt 12 pt Auto Char"/>
    <w:link w:val="StyleArial11ptishHelveticaNeueLTStdLt12ptAuto"/>
    <w:rsid w:val="008444A4"/>
    <w:rPr>
      <w:rFonts w:ascii="Arial" w:eastAsia="Times New Roman" w:hAnsi="Arial" w:cs="Times New Roman"/>
      <w:color w:val="000000"/>
      <w:spacing w:val="8"/>
    </w:rPr>
  </w:style>
  <w:style w:type="paragraph" w:customStyle="1" w:styleId="FigNumberQuestions2">
    <w:name w:val="Fig Number (Questions 2)"/>
    <w:basedOn w:val="FigText"/>
    <w:uiPriority w:val="99"/>
    <w:rsid w:val="008444A4"/>
    <w:pPr>
      <w:tabs>
        <w:tab w:val="clear" w:pos="1080"/>
        <w:tab w:val="clear" w:pos="2269"/>
        <w:tab w:val="clear" w:pos="3608"/>
        <w:tab w:val="clear" w:pos="4975"/>
        <w:tab w:val="clear" w:pos="5841"/>
        <w:tab w:val="left" w:pos="220"/>
      </w:tabs>
      <w:spacing w:after="760" w:line="280" w:lineRule="atLeast"/>
    </w:pPr>
    <w:rPr>
      <w:sz w:val="22"/>
      <w:szCs w:val="22"/>
    </w:rPr>
  </w:style>
  <w:style w:type="paragraph" w:customStyle="1" w:styleId="Figsubhead">
    <w:name w:val="Fig subhead"/>
    <w:basedOn w:val="FigText"/>
    <w:uiPriority w:val="99"/>
    <w:rsid w:val="008444A4"/>
    <w:pPr>
      <w:spacing w:after="60" w:line="240" w:lineRule="atLeast"/>
      <w:jc w:val="center"/>
    </w:pPr>
    <w:rPr>
      <w:b/>
      <w:bCs/>
      <w:sz w:val="24"/>
      <w:szCs w:val="24"/>
    </w:rPr>
  </w:style>
  <w:style w:type="character" w:customStyle="1" w:styleId="TextBold">
    <w:name w:val="Text Bold"/>
    <w:rsid w:val="008444A4"/>
  </w:style>
  <w:style w:type="paragraph" w:customStyle="1" w:styleId="FigBL">
    <w:name w:val="Fig BL"/>
    <w:basedOn w:val="FigText"/>
    <w:uiPriority w:val="99"/>
    <w:rsid w:val="008444A4"/>
    <w:pPr>
      <w:tabs>
        <w:tab w:val="clear" w:pos="1080"/>
        <w:tab w:val="left" w:pos="140"/>
        <w:tab w:val="left" w:pos="240"/>
      </w:tabs>
      <w:suppressAutoHyphens/>
      <w:ind w:left="100"/>
    </w:pPr>
  </w:style>
  <w:style w:type="paragraph" w:customStyle="1" w:styleId="StyleArial11ptAfter6ptLinespacingAtleast17pt">
    <w:name w:val="Style Arial 11 pt After:  6 pt Line spacing:  At least 17 pt"/>
    <w:basedOn w:val="Normal"/>
    <w:uiPriority w:val="99"/>
    <w:rsid w:val="008444A4"/>
    <w:pPr>
      <w:spacing w:after="120" w:line="340" w:lineRule="atLeast"/>
    </w:pPr>
    <w:rPr>
      <w:rFonts w:ascii="Arial" w:eastAsia="Times New Roman" w:hAnsi="Arial" w:cs="Times New Roman"/>
      <w:sz w:val="20"/>
      <w:szCs w:val="20"/>
    </w:rPr>
  </w:style>
  <w:style w:type="paragraph" w:customStyle="1" w:styleId="FigureTextBig">
    <w:name w:val="Figure Text Big"/>
    <w:basedOn w:val="NoParagraphStyle"/>
    <w:next w:val="NoParagraphStyle"/>
    <w:uiPriority w:val="99"/>
    <w:rsid w:val="008444A4"/>
    <w:pPr>
      <w:tabs>
        <w:tab w:val="left" w:pos="1080"/>
        <w:tab w:val="left" w:pos="2269"/>
        <w:tab w:val="left" w:pos="3608"/>
        <w:tab w:val="left" w:pos="4975"/>
        <w:tab w:val="left" w:pos="5841"/>
      </w:tabs>
      <w:spacing w:after="140" w:line="280" w:lineRule="atLeast"/>
    </w:pPr>
    <w:rPr>
      <w:rFonts w:ascii="Gill Sans Std" w:hAnsi="Gill Sans Std" w:cs="Gill Sans Std"/>
      <w:b/>
      <w:bCs/>
      <w:sz w:val="22"/>
      <w:szCs w:val="22"/>
    </w:rPr>
  </w:style>
  <w:style w:type="character" w:customStyle="1" w:styleId="DocumentMapChar">
    <w:name w:val="Document Map Char"/>
    <w:link w:val="DocumentMap"/>
    <w:uiPriority w:val="99"/>
    <w:rsid w:val="008444A4"/>
    <w:rPr>
      <w:rFonts w:ascii="Tahoma" w:eastAsia="Times New Roman" w:hAnsi="Tahoma" w:cs="Tahoma"/>
      <w:shd w:val="clear" w:color="auto" w:fill="000080"/>
    </w:rPr>
  </w:style>
  <w:style w:type="paragraph" w:styleId="DocumentMap">
    <w:name w:val="Document Map"/>
    <w:basedOn w:val="Normal"/>
    <w:link w:val="DocumentMapChar"/>
    <w:uiPriority w:val="99"/>
    <w:rsid w:val="008444A4"/>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rsid w:val="008444A4"/>
    <w:rPr>
      <w:rFonts w:ascii="Segoe UI" w:hAnsi="Segoe UI" w:cs="Segoe UI"/>
      <w:sz w:val="16"/>
      <w:szCs w:val="16"/>
    </w:rPr>
  </w:style>
  <w:style w:type="paragraph" w:customStyle="1" w:styleId="FigureTextspecial">
    <w:name w:val="Figure Text (special)"/>
    <w:basedOn w:val="FigText"/>
    <w:uiPriority w:val="99"/>
    <w:rsid w:val="008444A4"/>
    <w:pPr>
      <w:ind w:left="420"/>
    </w:pPr>
    <w:rPr>
      <w:sz w:val="22"/>
      <w:szCs w:val="22"/>
    </w:rPr>
  </w:style>
  <w:style w:type="paragraph" w:customStyle="1" w:styleId="FigBLIndent">
    <w:name w:val="Fig BL (Indent)"/>
    <w:basedOn w:val="FigText"/>
    <w:uiPriority w:val="99"/>
    <w:rsid w:val="008444A4"/>
    <w:pPr>
      <w:tabs>
        <w:tab w:val="left" w:pos="120"/>
        <w:tab w:val="left" w:pos="840"/>
      </w:tabs>
      <w:suppressAutoHyphens/>
      <w:ind w:left="660"/>
    </w:pPr>
    <w:rPr>
      <w:sz w:val="22"/>
      <w:szCs w:val="22"/>
    </w:rPr>
  </w:style>
  <w:style w:type="paragraph" w:customStyle="1" w:styleId="FigureTextspecialindent">
    <w:name w:val="Figure Text (special indent)"/>
    <w:basedOn w:val="FigText"/>
    <w:uiPriority w:val="99"/>
    <w:rsid w:val="008444A4"/>
    <w:pPr>
      <w:ind w:left="660"/>
    </w:pPr>
  </w:style>
  <w:style w:type="paragraph" w:customStyle="1" w:styleId="StyleC4FT1Arial8pt">
    <w:name w:val="Style C4FT1 + Arial 8 pt"/>
    <w:basedOn w:val="C4FT1"/>
    <w:link w:val="StyleC4FT1Arial8ptChar"/>
    <w:rsid w:val="008444A4"/>
    <w:rPr>
      <w:rFonts w:ascii="Arial" w:hAnsi="Arial"/>
      <w:b w:val="0"/>
      <w:bCs w:val="0"/>
      <w:caps w:val="0"/>
      <w:sz w:val="16"/>
    </w:rPr>
  </w:style>
  <w:style w:type="character" w:customStyle="1" w:styleId="StyleC4FT1Arial8ptChar">
    <w:name w:val="Style C4FT1 + Arial 8 pt Char"/>
    <w:link w:val="StyleC4FT1Arial8pt"/>
    <w:rsid w:val="008444A4"/>
    <w:rPr>
      <w:rFonts w:ascii="Arial" w:eastAsia="Times New Roman" w:hAnsi="Arial" w:cs="Times New Roman"/>
      <w:color w:val="000000"/>
      <w:sz w:val="16"/>
    </w:rPr>
  </w:style>
  <w:style w:type="character" w:styleId="FollowedHyperlink">
    <w:name w:val="FollowedHyperlink"/>
    <w:uiPriority w:val="99"/>
    <w:rsid w:val="008444A4"/>
    <w:rPr>
      <w:color w:val="800080"/>
      <w:u w:val="single"/>
    </w:rPr>
  </w:style>
  <w:style w:type="paragraph" w:customStyle="1" w:styleId="ColorfulList-Accent11">
    <w:name w:val="Colorful List - Accent 11"/>
    <w:basedOn w:val="Normal"/>
    <w:uiPriority w:val="99"/>
    <w:qFormat/>
    <w:rsid w:val="008444A4"/>
    <w:pPr>
      <w:spacing w:after="200" w:line="240" w:lineRule="auto"/>
      <w:ind w:left="720"/>
      <w:contextualSpacing/>
    </w:pPr>
    <w:rPr>
      <w:rFonts w:ascii="Cambria" w:eastAsia="Cambria" w:hAnsi="Cambria" w:cs="Times New Roman"/>
      <w:sz w:val="24"/>
      <w:szCs w:val="24"/>
    </w:rPr>
  </w:style>
  <w:style w:type="paragraph" w:customStyle="1" w:styleId="writely-toc-lower-roman">
    <w:name w:val="writely-toc-lower-roman"/>
    <w:basedOn w:val="Normal"/>
    <w:uiPriority w:val="99"/>
    <w:rsid w:val="008444A4"/>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r">
    <w:name w:val="Tr"/>
    <w:basedOn w:val="Normal"/>
    <w:uiPriority w:val="99"/>
    <w:rsid w:val="008444A4"/>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Img">
    <w:name w:val="Img"/>
    <w:basedOn w:val="Normal"/>
    <w:uiPriority w:val="99"/>
    <w:rsid w:val="008444A4"/>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Div">
    <w:name w:val="Div"/>
    <w:basedOn w:val="Normal"/>
    <w:uiPriority w:val="99"/>
    <w:rsid w:val="008444A4"/>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ebkit-indent-blockquote">
    <w:name w:val="webkit-indent-blockquote"/>
    <w:basedOn w:val="Normal"/>
    <w:uiPriority w:val="99"/>
    <w:rsid w:val="008444A4"/>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isc">
    <w:name w:val="writely-toc-disc"/>
    <w:basedOn w:val="Normal"/>
    <w:uiPriority w:val="99"/>
    <w:rsid w:val="008444A4"/>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l">
    <w:name w:val="Ol"/>
    <w:basedOn w:val="Normal"/>
    <w:uiPriority w:val="99"/>
    <w:rsid w:val="008444A4"/>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ecimal">
    <w:name w:val="writely-toc-decimal"/>
    <w:basedOn w:val="Normal"/>
    <w:uiPriority w:val="99"/>
    <w:rsid w:val="008444A4"/>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ption">
    <w:name w:val="Option"/>
    <w:basedOn w:val="Normal"/>
    <w:uiPriority w:val="99"/>
    <w:rsid w:val="008444A4"/>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Select">
    <w:name w:val="Select"/>
    <w:basedOn w:val="Normal"/>
    <w:uiPriority w:val="99"/>
    <w:rsid w:val="008444A4"/>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lower-alpha">
    <w:name w:val="writely-toc-lower-alpha"/>
    <w:basedOn w:val="Normal"/>
    <w:uiPriority w:val="99"/>
    <w:rsid w:val="008444A4"/>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Blockquote">
    <w:name w:val="Blockquote"/>
    <w:basedOn w:val="Normal"/>
    <w:uiPriority w:val="99"/>
    <w:rsid w:val="008444A4"/>
    <w:pPr>
      <w:pBdr>
        <w:top w:val="dashSmallGap" w:sz="6" w:space="7" w:color="DDDDDD"/>
        <w:left w:val="dashSmallGap" w:sz="6" w:space="7" w:color="DDDDDD"/>
        <w:bottom w:val="dashSmallGap" w:sz="6" w:space="7" w:color="DDDDDD"/>
        <w:right w:val="dashSmallGap" w:sz="6" w:space="7" w:color="DDDDDD"/>
      </w:pBdr>
      <w:shd w:val="solid" w:color="FFFFFF" w:fill="auto"/>
      <w:spacing w:after="0" w:line="240" w:lineRule="auto"/>
    </w:pPr>
    <w:rPr>
      <w:rFonts w:ascii="Times New Roman" w:eastAsia="Times New Roman" w:hAnsi="Times New Roman" w:cs="Times New Roman"/>
      <w:sz w:val="24"/>
      <w:szCs w:val="24"/>
      <w:bdr w:val="dashSmallGap" w:sz="6" w:space="0" w:color="DDDDDD"/>
      <w:shd w:val="solid" w:color="FFFFFF" w:fill="auto"/>
      <w:lang w:val="ru-RU" w:eastAsia="ru-RU"/>
    </w:rPr>
  </w:style>
  <w:style w:type="paragraph" w:customStyle="1" w:styleId="writely-toc-upper-alpha">
    <w:name w:val="writely-toc-upper-alpha"/>
    <w:basedOn w:val="Normal"/>
    <w:uiPriority w:val="99"/>
    <w:rsid w:val="008444A4"/>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able">
    <w:name w:val="Table"/>
    <w:basedOn w:val="Normal"/>
    <w:uiPriority w:val="99"/>
    <w:rsid w:val="008444A4"/>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b">
    <w:name w:val="pb"/>
    <w:basedOn w:val="Normal"/>
    <w:uiPriority w:val="99"/>
    <w:rsid w:val="008444A4"/>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Address">
    <w:name w:val="Address"/>
    <w:basedOn w:val="Normal"/>
    <w:uiPriority w:val="99"/>
    <w:rsid w:val="008444A4"/>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re">
    <w:name w:val="Pre"/>
    <w:basedOn w:val="Normal"/>
    <w:uiPriority w:val="99"/>
    <w:rsid w:val="008444A4"/>
    <w:pPr>
      <w:shd w:val="solid" w:color="FFFFFF" w:fill="auto"/>
      <w:spacing w:after="0" w:line="240" w:lineRule="auto"/>
    </w:pPr>
    <w:rPr>
      <w:rFonts w:ascii="Courier New" w:eastAsia="Courier New" w:hAnsi="Courier New" w:cs="Courier New"/>
      <w:sz w:val="24"/>
      <w:szCs w:val="24"/>
      <w:shd w:val="solid" w:color="FFFFFF" w:fill="auto"/>
      <w:lang w:val="ru-RU" w:eastAsia="ru-RU"/>
    </w:rPr>
  </w:style>
  <w:style w:type="paragraph" w:customStyle="1" w:styleId="Olwritely-toc-subheading">
    <w:name w:val="Ol_writely-toc-subheading"/>
    <w:basedOn w:val="Ol"/>
    <w:uiPriority w:val="99"/>
    <w:rsid w:val="008444A4"/>
  </w:style>
  <w:style w:type="paragraph" w:customStyle="1" w:styleId="writely-toc-upper-roman">
    <w:name w:val="writely-toc-upper-roman"/>
    <w:basedOn w:val="Normal"/>
    <w:uiPriority w:val="99"/>
    <w:rsid w:val="008444A4"/>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none">
    <w:name w:val="writely-toc-none"/>
    <w:basedOn w:val="Normal"/>
    <w:uiPriority w:val="99"/>
    <w:rsid w:val="008444A4"/>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styleId="HTMLPreformatted">
    <w:name w:val="HTML Preformatted"/>
    <w:basedOn w:val="Normal"/>
    <w:link w:val="HTMLPreformattedChar"/>
    <w:unhideWhenUsed/>
    <w:rsid w:val="0084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8444A4"/>
    <w:rPr>
      <w:rFonts w:ascii="Courier New" w:eastAsia="Times New Roman" w:hAnsi="Courier New" w:cs="Times New Roman"/>
      <w:sz w:val="20"/>
      <w:szCs w:val="20"/>
    </w:rPr>
  </w:style>
  <w:style w:type="character" w:styleId="HTMLTypewriter">
    <w:name w:val="HTML Typewriter"/>
    <w:unhideWhenUsed/>
    <w:rsid w:val="008444A4"/>
    <w:rPr>
      <w:rFonts w:ascii="Courier New" w:eastAsia="Times New Roman" w:hAnsi="Courier New" w:cs="Courier New"/>
      <w:sz w:val="20"/>
      <w:szCs w:val="20"/>
    </w:rPr>
  </w:style>
  <w:style w:type="paragraph" w:styleId="CommentText">
    <w:name w:val="annotation text"/>
    <w:basedOn w:val="Normal"/>
    <w:link w:val="CommentTextChar2"/>
    <w:uiPriority w:val="99"/>
    <w:semiHidden/>
    <w:unhideWhenUsed/>
    <w:rsid w:val="008444A4"/>
    <w:pPr>
      <w:spacing w:line="240" w:lineRule="auto"/>
    </w:pPr>
    <w:rPr>
      <w:sz w:val="20"/>
      <w:szCs w:val="20"/>
    </w:rPr>
  </w:style>
  <w:style w:type="character" w:customStyle="1" w:styleId="CommentTextChar2">
    <w:name w:val="Comment Text Char2"/>
    <w:basedOn w:val="DefaultParagraphFont"/>
    <w:link w:val="CommentText"/>
    <w:uiPriority w:val="99"/>
    <w:semiHidden/>
    <w:rsid w:val="008444A4"/>
    <w:rPr>
      <w:sz w:val="20"/>
      <w:szCs w:val="20"/>
    </w:rPr>
  </w:style>
  <w:style w:type="paragraph" w:styleId="CommentSubject">
    <w:name w:val="annotation subject"/>
    <w:basedOn w:val="CommentText"/>
    <w:next w:val="CommentText"/>
    <w:link w:val="CommentSubjectChar"/>
    <w:unhideWhenUsed/>
    <w:rsid w:val="008444A4"/>
    <w:pPr>
      <w:spacing w:after="0"/>
    </w:pPr>
    <w:rPr>
      <w:rFonts w:ascii="Times New Roman" w:eastAsia="Times New Roman" w:hAnsi="Times New Roman"/>
      <w:b/>
      <w:bCs/>
      <w:sz w:val="24"/>
      <w:szCs w:val="24"/>
    </w:rPr>
  </w:style>
  <w:style w:type="character" w:customStyle="1" w:styleId="CommentSubjectChar">
    <w:name w:val="Comment Subject Char"/>
    <w:basedOn w:val="CommentTextChar2"/>
    <w:link w:val="CommentSubject"/>
    <w:rsid w:val="008444A4"/>
    <w:rPr>
      <w:rFonts w:ascii="Times New Roman" w:eastAsia="Times New Roman" w:hAnsi="Times New Roman"/>
      <w:b/>
      <w:bCs/>
      <w:sz w:val="24"/>
      <w:szCs w:val="24"/>
    </w:rPr>
  </w:style>
  <w:style w:type="paragraph" w:customStyle="1" w:styleId="LightList-Accent31">
    <w:name w:val="Light List - Accent 31"/>
    <w:hidden/>
    <w:uiPriority w:val="99"/>
    <w:rsid w:val="008444A4"/>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444A4"/>
  </w:style>
  <w:style w:type="numbering" w:customStyle="1" w:styleId="NoList11">
    <w:name w:val="No List11"/>
    <w:next w:val="NoList"/>
    <w:uiPriority w:val="99"/>
    <w:semiHidden/>
    <w:unhideWhenUsed/>
    <w:rsid w:val="008444A4"/>
  </w:style>
  <w:style w:type="table" w:styleId="MediumGrid2">
    <w:name w:val="Medium Grid 2"/>
    <w:basedOn w:val="TableNormal"/>
    <w:link w:val="MediumGrid2Char"/>
    <w:uiPriority w:val="1"/>
    <w:rsid w:val="008444A4"/>
    <w:pPr>
      <w:spacing w:after="0" w:line="240" w:lineRule="auto"/>
    </w:pPr>
    <w:rPr>
      <w:rFonts w:ascii="Times New Roman" w:eastAsia="Times New Roman" w:hAnsi="Times New Roman"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
    <w:name w:val="Medium Grid 2 Char"/>
    <w:link w:val="MediumGrid2"/>
    <w:uiPriority w:val="1"/>
    <w:locked/>
    <w:rsid w:val="008444A4"/>
    <w:rPr>
      <w:rFonts w:ascii="Times New Roman" w:eastAsia="Times New Roman" w:hAnsi="Times New Roman" w:cs="Times New Roman" w:hint="default"/>
      <w:sz w:val="22"/>
      <w:szCs w:val="22"/>
      <w:lang w:val="en-US" w:eastAsia="ja-JP" w:bidi="ar-SA"/>
    </w:rPr>
  </w:style>
  <w:style w:type="paragraph" w:styleId="PlainText">
    <w:name w:val="Plain Text"/>
    <w:basedOn w:val="Normal"/>
    <w:link w:val="PlainTextChar"/>
    <w:uiPriority w:val="99"/>
    <w:unhideWhenUsed/>
    <w:rsid w:val="008444A4"/>
    <w:pPr>
      <w:spacing w:after="0" w:line="240" w:lineRule="auto"/>
    </w:pPr>
    <w:rPr>
      <w:rFonts w:ascii="Consolas" w:eastAsia="Cambria" w:hAnsi="Consolas" w:cs="Times New Roman"/>
      <w:sz w:val="21"/>
      <w:szCs w:val="21"/>
    </w:rPr>
  </w:style>
  <w:style w:type="character" w:customStyle="1" w:styleId="PlainTextChar">
    <w:name w:val="Plain Text Char"/>
    <w:basedOn w:val="DefaultParagraphFont"/>
    <w:link w:val="PlainText"/>
    <w:uiPriority w:val="99"/>
    <w:rsid w:val="008444A4"/>
    <w:rPr>
      <w:rFonts w:ascii="Consolas" w:eastAsia="Cambria" w:hAnsi="Consolas" w:cs="Times New Roman"/>
      <w:sz w:val="21"/>
      <w:szCs w:val="21"/>
    </w:rPr>
  </w:style>
  <w:style w:type="table" w:styleId="LightShading">
    <w:name w:val="Light Shading"/>
    <w:basedOn w:val="TableNormal"/>
    <w:uiPriority w:val="60"/>
    <w:rsid w:val="008444A4"/>
    <w:pPr>
      <w:spacing w:after="0" w:line="240" w:lineRule="auto"/>
    </w:pPr>
    <w:rPr>
      <w:rFonts w:ascii="Cambria" w:eastAsia="Cambria"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SubjectChar1">
    <w:name w:val="Comment Subject Char1"/>
    <w:uiPriority w:val="99"/>
    <w:semiHidden/>
    <w:rsid w:val="008444A4"/>
    <w:rPr>
      <w:rFonts w:ascii="Times New Roman" w:eastAsia="Times New Roman" w:hAnsi="Times New Roman"/>
      <w:b/>
      <w:bCs/>
      <w:sz w:val="20"/>
      <w:szCs w:val="20"/>
    </w:rPr>
  </w:style>
  <w:style w:type="paragraph" w:styleId="Revision">
    <w:name w:val="Revision"/>
    <w:hidden/>
    <w:uiPriority w:val="99"/>
    <w:rsid w:val="008444A4"/>
    <w:pPr>
      <w:spacing w:after="0" w:line="240" w:lineRule="auto"/>
    </w:pPr>
    <w:rPr>
      <w:rFonts w:ascii="Times New Roman" w:eastAsia="Times New Roman" w:hAnsi="Times New Roman" w:cs="Times New Roman"/>
      <w:sz w:val="24"/>
      <w:szCs w:val="24"/>
    </w:rPr>
  </w:style>
  <w:style w:type="paragraph" w:customStyle="1" w:styleId="font5">
    <w:name w:val="font5"/>
    <w:basedOn w:val="Normal"/>
    <w:rsid w:val="008444A4"/>
    <w:pPr>
      <w:spacing w:beforeLines="1" w:afterLines="1" w:after="200" w:line="240" w:lineRule="auto"/>
    </w:pPr>
    <w:rPr>
      <w:rFonts w:ascii="Calibri" w:hAnsi="Calibri"/>
      <w:color w:val="000000"/>
      <w:sz w:val="20"/>
      <w:szCs w:val="20"/>
    </w:rPr>
  </w:style>
  <w:style w:type="paragraph" w:customStyle="1" w:styleId="font6">
    <w:name w:val="font6"/>
    <w:basedOn w:val="Normal"/>
    <w:rsid w:val="008444A4"/>
    <w:pPr>
      <w:spacing w:beforeLines="1" w:afterLines="1" w:after="200" w:line="240" w:lineRule="auto"/>
    </w:pPr>
    <w:rPr>
      <w:rFonts w:ascii="Calibri" w:hAnsi="Calibri"/>
      <w:color w:val="DD0806"/>
      <w:sz w:val="20"/>
      <w:szCs w:val="20"/>
    </w:rPr>
  </w:style>
  <w:style w:type="paragraph" w:customStyle="1" w:styleId="font7">
    <w:name w:val="font7"/>
    <w:basedOn w:val="Normal"/>
    <w:rsid w:val="008444A4"/>
    <w:pPr>
      <w:spacing w:beforeLines="1" w:afterLines="1" w:after="200" w:line="240" w:lineRule="auto"/>
    </w:pPr>
    <w:rPr>
      <w:rFonts w:ascii="Calibri" w:hAnsi="Calibri"/>
      <w:sz w:val="20"/>
      <w:szCs w:val="20"/>
    </w:rPr>
  </w:style>
  <w:style w:type="paragraph" w:customStyle="1" w:styleId="font8">
    <w:name w:val="font8"/>
    <w:basedOn w:val="Normal"/>
    <w:rsid w:val="008444A4"/>
    <w:pPr>
      <w:spacing w:beforeLines="1" w:afterLines="1" w:after="200" w:line="240" w:lineRule="auto"/>
    </w:pPr>
    <w:rPr>
      <w:rFonts w:ascii="Calibri" w:hAnsi="Calibri"/>
      <w:b/>
      <w:bCs/>
    </w:rPr>
  </w:style>
  <w:style w:type="paragraph" w:customStyle="1" w:styleId="xl24">
    <w:name w:val="xl24"/>
    <w:basedOn w:val="Normal"/>
    <w:rsid w:val="008444A4"/>
    <w:pPr>
      <w:pBdr>
        <w:top w:val="single" w:sz="8" w:space="0" w:color="auto"/>
        <w:left w:val="single" w:sz="8" w:space="0" w:color="auto"/>
        <w:right w:val="single" w:sz="8" w:space="0" w:color="auto"/>
      </w:pBdr>
      <w:spacing w:beforeLines="1" w:afterLines="1" w:after="200" w:line="240" w:lineRule="auto"/>
      <w:textAlignment w:val="top"/>
    </w:pPr>
    <w:rPr>
      <w:rFonts w:ascii="Times" w:hAnsi="Times"/>
      <w:sz w:val="20"/>
      <w:szCs w:val="20"/>
    </w:rPr>
  </w:style>
  <w:style w:type="paragraph" w:customStyle="1" w:styleId="xl25">
    <w:name w:val="xl25"/>
    <w:basedOn w:val="Normal"/>
    <w:rsid w:val="008444A4"/>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26">
    <w:name w:val="xl26"/>
    <w:basedOn w:val="Normal"/>
    <w:rsid w:val="008444A4"/>
    <w:pPr>
      <w:pBdr>
        <w:top w:val="single" w:sz="8" w:space="0" w:color="auto"/>
        <w:bottom w:val="single" w:sz="8" w:space="0" w:color="auto"/>
        <w:right w:val="single" w:sz="8" w:space="0" w:color="auto"/>
      </w:pBdr>
      <w:spacing w:beforeLines="1" w:afterLines="1" w:after="200" w:line="240" w:lineRule="auto"/>
      <w:textAlignment w:val="top"/>
    </w:pPr>
    <w:rPr>
      <w:rFonts w:ascii="Times" w:hAnsi="Times"/>
      <w:sz w:val="20"/>
      <w:szCs w:val="20"/>
    </w:rPr>
  </w:style>
  <w:style w:type="paragraph" w:customStyle="1" w:styleId="xl27">
    <w:name w:val="xl27"/>
    <w:basedOn w:val="Normal"/>
    <w:rsid w:val="008444A4"/>
    <w:pPr>
      <w:pBdr>
        <w:top w:val="single" w:sz="8" w:space="0" w:color="auto"/>
        <w:left w:val="single" w:sz="8" w:space="0" w:color="auto"/>
        <w:right w:val="single" w:sz="8"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28">
    <w:name w:val="xl28"/>
    <w:basedOn w:val="Normal"/>
    <w:rsid w:val="008444A4"/>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29">
    <w:name w:val="xl29"/>
    <w:basedOn w:val="Normal"/>
    <w:rsid w:val="008444A4"/>
    <w:pPr>
      <w:pBdr>
        <w:top w:val="single" w:sz="8" w:space="0" w:color="auto"/>
        <w:left w:val="single" w:sz="8" w:space="0" w:color="auto"/>
        <w:bottom w:val="single" w:sz="8" w:space="0" w:color="auto"/>
        <w:right w:val="single" w:sz="8"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30">
    <w:name w:val="xl30"/>
    <w:basedOn w:val="Normal"/>
    <w:rsid w:val="008444A4"/>
    <w:pPr>
      <w:pBdr>
        <w:top w:val="single" w:sz="4" w:space="0" w:color="auto"/>
        <w:left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31">
    <w:name w:val="xl31"/>
    <w:basedOn w:val="Normal"/>
    <w:rsid w:val="008444A4"/>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32">
    <w:name w:val="xl32"/>
    <w:basedOn w:val="Normal"/>
    <w:rsid w:val="008444A4"/>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33">
    <w:name w:val="xl33"/>
    <w:basedOn w:val="Normal"/>
    <w:rsid w:val="008444A4"/>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34">
    <w:name w:val="xl34"/>
    <w:basedOn w:val="Normal"/>
    <w:rsid w:val="008444A4"/>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35">
    <w:name w:val="xl35"/>
    <w:basedOn w:val="Normal"/>
    <w:rsid w:val="008444A4"/>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i/>
      <w:iCs/>
      <w:sz w:val="20"/>
      <w:szCs w:val="20"/>
    </w:rPr>
  </w:style>
  <w:style w:type="paragraph" w:customStyle="1" w:styleId="xl36">
    <w:name w:val="xl36"/>
    <w:basedOn w:val="Normal"/>
    <w:rsid w:val="008444A4"/>
    <w:pPr>
      <w:pBdr>
        <w:top w:val="single" w:sz="4" w:space="0" w:color="auto"/>
        <w:left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37">
    <w:name w:val="xl37"/>
    <w:basedOn w:val="Normal"/>
    <w:rsid w:val="008444A4"/>
    <w:pPr>
      <w:pBdr>
        <w:top w:val="single" w:sz="4" w:space="0" w:color="auto"/>
        <w:left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38">
    <w:name w:val="xl38"/>
    <w:basedOn w:val="Normal"/>
    <w:rsid w:val="008444A4"/>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color w:val="DD0806"/>
      <w:sz w:val="20"/>
      <w:szCs w:val="20"/>
    </w:rPr>
  </w:style>
  <w:style w:type="paragraph" w:customStyle="1" w:styleId="xl39">
    <w:name w:val="xl39"/>
    <w:basedOn w:val="Normal"/>
    <w:rsid w:val="008444A4"/>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40">
    <w:name w:val="xl40"/>
    <w:basedOn w:val="Normal"/>
    <w:rsid w:val="008444A4"/>
    <w:pPr>
      <w:pBdr>
        <w:top w:val="single" w:sz="8" w:space="0" w:color="auto"/>
        <w:bottom w:val="single" w:sz="8" w:space="0" w:color="auto"/>
        <w:right w:val="single" w:sz="8" w:space="0" w:color="auto"/>
      </w:pBdr>
      <w:spacing w:beforeLines="1" w:afterLines="1" w:after="200" w:line="240" w:lineRule="auto"/>
      <w:textAlignment w:val="top"/>
    </w:pPr>
    <w:rPr>
      <w:rFonts w:ascii="Times" w:hAnsi="Times"/>
      <w:sz w:val="20"/>
      <w:szCs w:val="20"/>
    </w:rPr>
  </w:style>
  <w:style w:type="paragraph" w:customStyle="1" w:styleId="xl41">
    <w:name w:val="xl41"/>
    <w:basedOn w:val="Normal"/>
    <w:rsid w:val="008444A4"/>
    <w:pPr>
      <w:pBdr>
        <w:top w:val="single" w:sz="4" w:space="0" w:color="auto"/>
        <w:left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42">
    <w:name w:val="xl42"/>
    <w:basedOn w:val="Normal"/>
    <w:rsid w:val="008444A4"/>
    <w:pPr>
      <w:pBdr>
        <w:top w:val="single" w:sz="4" w:space="0" w:color="auto"/>
        <w:left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43">
    <w:name w:val="xl43"/>
    <w:basedOn w:val="Normal"/>
    <w:rsid w:val="008444A4"/>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44">
    <w:name w:val="xl44"/>
    <w:basedOn w:val="Normal"/>
    <w:rsid w:val="008444A4"/>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5">
    <w:name w:val="xl45"/>
    <w:basedOn w:val="Normal"/>
    <w:rsid w:val="008444A4"/>
    <w:pPr>
      <w:pBdr>
        <w:top w:val="single" w:sz="4" w:space="0" w:color="auto"/>
        <w:left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6">
    <w:name w:val="xl46"/>
    <w:basedOn w:val="Normal"/>
    <w:rsid w:val="008444A4"/>
    <w:pPr>
      <w:pBdr>
        <w:left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7">
    <w:name w:val="xl47"/>
    <w:basedOn w:val="Normal"/>
    <w:rsid w:val="008444A4"/>
    <w:pPr>
      <w:pBdr>
        <w:top w:val="single" w:sz="4" w:space="0" w:color="auto"/>
        <w:left w:val="single" w:sz="4" w:space="0" w:color="auto"/>
        <w:bottom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8">
    <w:name w:val="xl48"/>
    <w:basedOn w:val="Normal"/>
    <w:rsid w:val="008444A4"/>
    <w:pPr>
      <w:pBdr>
        <w:top w:val="single" w:sz="4" w:space="0" w:color="auto"/>
        <w:bottom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9">
    <w:name w:val="xl49"/>
    <w:basedOn w:val="Normal"/>
    <w:rsid w:val="008444A4"/>
    <w:pPr>
      <w:pBdr>
        <w:top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50">
    <w:name w:val="xl50"/>
    <w:basedOn w:val="Normal"/>
    <w:rsid w:val="008444A4"/>
    <w:pPr>
      <w:pBdr>
        <w:left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51">
    <w:name w:val="xl51"/>
    <w:basedOn w:val="Normal"/>
    <w:rsid w:val="008444A4"/>
    <w:pPr>
      <w:pBdr>
        <w:left w:val="single" w:sz="4" w:space="0" w:color="auto"/>
        <w:bottom w:val="single" w:sz="8"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numbering" w:customStyle="1" w:styleId="NoList2">
    <w:name w:val="No List2"/>
    <w:next w:val="NoList"/>
    <w:semiHidden/>
    <w:unhideWhenUsed/>
    <w:rsid w:val="008444A4"/>
  </w:style>
  <w:style w:type="table" w:customStyle="1" w:styleId="TableGrid1">
    <w:name w:val="Table Grid1"/>
    <w:basedOn w:val="TableNormal"/>
    <w:next w:val="TableGrid"/>
    <w:rsid w:val="008444A4"/>
    <w:pPr>
      <w:spacing w:after="0" w:line="240" w:lineRule="auto"/>
    </w:pPr>
    <w:rPr>
      <w:rFonts w:ascii="Times New Roman" w:eastAsia="Calibri" w:hAnsi="Times New Roman"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44A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1">
    <w:name w:val="Heading 3 Char1"/>
    <w:basedOn w:val="DefaultParagraphFont"/>
    <w:uiPriority w:val="9"/>
    <w:semiHidden/>
    <w:rsid w:val="008444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5942</Words>
  <Characters>33875</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Indian Prairie School District #204</Company>
  <LinksUpToDate>false</LinksUpToDate>
  <CharactersWithSpaces>39738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 Beth</dc:creator>
  <cp:keywords/>
  <dc:description/>
  <cp:lastModifiedBy>Neu, Beth</cp:lastModifiedBy>
  <cp:revision>2</cp:revision>
  <dcterms:created xsi:type="dcterms:W3CDTF">2016-08-08T18:25:00Z</dcterms:created>
  <dcterms:modified xsi:type="dcterms:W3CDTF">2016-08-08T18:25:00Z</dcterms:modified>
</cp:coreProperties>
</file>